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F1D" w:rsidRPr="00623071" w:rsidRDefault="00B90F1D" w:rsidP="00B90F1D">
      <w:pPr>
        <w:rPr>
          <w:b/>
          <w:i/>
          <w:color w:val="1F497D" w:themeColor="text2"/>
          <w:sz w:val="32"/>
          <w:szCs w:val="32"/>
        </w:rPr>
      </w:pPr>
      <w:r w:rsidRPr="00623071">
        <w:rPr>
          <w:b/>
          <w:i/>
          <w:color w:val="1F497D" w:themeColor="text2"/>
          <w:sz w:val="32"/>
          <w:szCs w:val="32"/>
        </w:rPr>
        <w:t xml:space="preserve">Introducing </w:t>
      </w:r>
    </w:p>
    <w:p w:rsidR="00B90F1D" w:rsidRPr="00623071" w:rsidRDefault="00B90F1D" w:rsidP="00B90F1D">
      <w:pPr>
        <w:ind w:firstLine="720"/>
        <w:rPr>
          <w:b/>
          <w:i/>
          <w:color w:val="1F497D" w:themeColor="text2"/>
          <w:sz w:val="32"/>
          <w:szCs w:val="32"/>
        </w:rPr>
      </w:pPr>
      <w:r w:rsidRPr="00623071">
        <w:rPr>
          <w:b/>
          <w:i/>
          <w:color w:val="1F497D" w:themeColor="text2"/>
          <w:sz w:val="32"/>
          <w:szCs w:val="32"/>
        </w:rPr>
        <w:t xml:space="preserve">John </w:t>
      </w:r>
      <w:r w:rsidR="00A8348B">
        <w:rPr>
          <w:b/>
          <w:i/>
          <w:color w:val="1F497D" w:themeColor="text2"/>
          <w:sz w:val="32"/>
          <w:szCs w:val="32"/>
        </w:rPr>
        <w:t xml:space="preserve">A </w:t>
      </w:r>
      <w:r w:rsidRPr="00623071">
        <w:rPr>
          <w:b/>
          <w:i/>
          <w:color w:val="1F497D" w:themeColor="text2"/>
          <w:sz w:val="32"/>
          <w:szCs w:val="32"/>
        </w:rPr>
        <w:t>Doherty</w:t>
      </w:r>
    </w:p>
    <w:p w:rsidR="00B90F1D" w:rsidRDefault="00B90F1D" w:rsidP="00B90F1D">
      <w:pPr>
        <w:rPr>
          <w:b/>
          <w:color w:val="1F497D" w:themeColor="text2"/>
        </w:rPr>
      </w:pPr>
    </w:p>
    <w:p w:rsidR="00B90F1D" w:rsidRDefault="00B90F1D" w:rsidP="00B90F1D">
      <w:pPr>
        <w:jc w:val="center"/>
        <w:rPr>
          <w:b/>
          <w:color w:val="1F497D" w:themeColor="text2"/>
        </w:rPr>
      </w:pPr>
      <w:r>
        <w:rPr>
          <w:noProof/>
          <w:lang w:eastAsia="en-AU"/>
        </w:rPr>
        <w:drawing>
          <wp:inline distT="0" distB="0" distL="0" distR="0" wp14:anchorId="416EC108" wp14:editId="50F02B48">
            <wp:extent cx="5731510" cy="5202357"/>
            <wp:effectExtent l="0" t="0" r="2540" b="0"/>
            <wp:docPr id="2" name="Picture 2" descr="C:\Users\jad\AppData\Local\Microsoft\Windows\Temporary Internet Files\Content.Word\2010 22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d\AppData\Local\Microsoft\Windows\Temporary Internet Files\Content.Word\2010 226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202357"/>
                    </a:xfrm>
                    <a:prstGeom prst="rect">
                      <a:avLst/>
                    </a:prstGeom>
                    <a:noFill/>
                    <a:ln>
                      <a:noFill/>
                    </a:ln>
                  </pic:spPr>
                </pic:pic>
              </a:graphicData>
            </a:graphic>
          </wp:inline>
        </w:drawing>
      </w:r>
    </w:p>
    <w:p w:rsidR="00B90F1D" w:rsidRDefault="00B90F1D" w:rsidP="00B90F1D">
      <w:pPr>
        <w:rPr>
          <w:b/>
          <w:color w:val="1F497D" w:themeColor="text2"/>
        </w:rPr>
      </w:pPr>
    </w:p>
    <w:p w:rsidR="00B90F1D" w:rsidRPr="00623071" w:rsidRDefault="00B90F1D" w:rsidP="00B90F1D">
      <w:pPr>
        <w:jc w:val="center"/>
        <w:rPr>
          <w:b/>
          <w:i/>
          <w:color w:val="1F497D" w:themeColor="text2"/>
          <w:sz w:val="48"/>
          <w:szCs w:val="48"/>
        </w:rPr>
      </w:pPr>
      <w:r w:rsidRPr="00623071">
        <w:rPr>
          <w:b/>
          <w:i/>
          <w:color w:val="1F497D" w:themeColor="text2"/>
          <w:sz w:val="48"/>
          <w:szCs w:val="48"/>
        </w:rPr>
        <w:t>Curriculum Vitae</w:t>
      </w:r>
    </w:p>
    <w:p w:rsidR="00B90F1D" w:rsidRDefault="00B90F1D" w:rsidP="00B90F1D">
      <w:pPr>
        <w:rPr>
          <w:b/>
          <w:color w:val="1F497D" w:themeColor="text2"/>
        </w:rPr>
      </w:pPr>
    </w:p>
    <w:p w:rsidR="00B90F1D" w:rsidRDefault="00B90F1D" w:rsidP="00B90F1D">
      <w:pPr>
        <w:rPr>
          <w:b/>
          <w:color w:val="1F497D" w:themeColor="text2"/>
        </w:rPr>
      </w:pPr>
    </w:p>
    <w:p w:rsidR="00B90F1D" w:rsidRDefault="00B90F1D" w:rsidP="00B90F1D">
      <w:pPr>
        <w:rPr>
          <w:b/>
          <w:color w:val="1F497D" w:themeColor="text2"/>
        </w:rPr>
      </w:pPr>
    </w:p>
    <w:p w:rsidR="00B90F1D" w:rsidRDefault="00B90F1D" w:rsidP="00B90F1D">
      <w:pPr>
        <w:rPr>
          <w:b/>
          <w:color w:val="1F497D" w:themeColor="text2"/>
        </w:rPr>
      </w:pPr>
    </w:p>
    <w:p w:rsidR="00B90F1D" w:rsidRDefault="00B90F1D" w:rsidP="00B90F1D">
      <w:pPr>
        <w:rPr>
          <w:b/>
          <w:color w:val="1F497D" w:themeColor="text2"/>
        </w:rPr>
      </w:pPr>
    </w:p>
    <w:p w:rsidR="00B90F1D" w:rsidRPr="00623071" w:rsidRDefault="00B90F1D" w:rsidP="00B90F1D">
      <w:pPr>
        <w:rPr>
          <w:b/>
          <w:color w:val="1F497D" w:themeColor="text2"/>
        </w:rPr>
      </w:pPr>
      <w:r w:rsidRPr="00623071">
        <w:rPr>
          <w:b/>
          <w:color w:val="1F497D" w:themeColor="text2"/>
        </w:rPr>
        <w:lastRenderedPageBreak/>
        <w:t>Curriculum Vitae</w:t>
      </w:r>
    </w:p>
    <w:p w:rsidR="00B90F1D" w:rsidRPr="009070D2" w:rsidRDefault="00B90F1D" w:rsidP="00B90F1D">
      <w:pPr>
        <w:rPr>
          <w:b/>
        </w:rPr>
      </w:pPr>
      <w:r w:rsidRPr="009070D2">
        <w:rPr>
          <w:b/>
        </w:rPr>
        <w:t>Summary Details</w:t>
      </w:r>
    </w:p>
    <w:p w:rsidR="00B90F1D" w:rsidRDefault="00B90F1D" w:rsidP="00B90F1D">
      <w:r w:rsidRPr="009070D2">
        <w:rPr>
          <w:b/>
        </w:rPr>
        <w:t>Name:</w:t>
      </w:r>
      <w:r>
        <w:t xml:space="preserve"> </w:t>
      </w:r>
      <w:r>
        <w:tab/>
      </w:r>
      <w:r>
        <w:tab/>
      </w:r>
      <w:r>
        <w:tab/>
        <w:t>John Arthur Doherty</w:t>
      </w:r>
      <w:r>
        <w:tab/>
      </w:r>
    </w:p>
    <w:p w:rsidR="00B90F1D" w:rsidRDefault="00B90F1D" w:rsidP="00B90F1D">
      <w:r w:rsidRPr="009070D2">
        <w:rPr>
          <w:b/>
        </w:rPr>
        <w:t>DOB:</w:t>
      </w:r>
      <w:r>
        <w:tab/>
      </w:r>
      <w:r>
        <w:tab/>
      </w:r>
      <w:r>
        <w:tab/>
        <w:t>December 13 1962</w:t>
      </w:r>
    </w:p>
    <w:p w:rsidR="00A8348B" w:rsidRDefault="00B90F1D" w:rsidP="00A8348B">
      <w:r w:rsidRPr="009070D2">
        <w:rPr>
          <w:b/>
        </w:rPr>
        <w:t>Passport:</w:t>
      </w:r>
      <w:r>
        <w:tab/>
      </w:r>
      <w:r>
        <w:tab/>
        <w:t>United Kingdom of Great Britain &amp; Northern Ireland</w:t>
      </w:r>
      <w:r>
        <w:tab/>
      </w:r>
      <w:r>
        <w:tab/>
      </w:r>
      <w:r>
        <w:tab/>
      </w:r>
      <w:r>
        <w:tab/>
      </w:r>
      <w:r w:rsidR="00202104">
        <w:tab/>
      </w:r>
      <w:r w:rsidR="00202104">
        <w:tab/>
      </w:r>
      <w:r>
        <w:t xml:space="preserve">Australian Visa Resident Return </w:t>
      </w:r>
    </w:p>
    <w:p w:rsidR="00814D5A" w:rsidRDefault="00814D5A" w:rsidP="00814D5A">
      <w:pPr>
        <w:rPr>
          <w:b/>
        </w:rPr>
      </w:pPr>
      <w:r w:rsidRPr="00704BD3">
        <w:rPr>
          <w:b/>
        </w:rPr>
        <w:t xml:space="preserve">Detailed Employment History </w:t>
      </w:r>
      <w:r>
        <w:rPr>
          <w:b/>
        </w:rPr>
        <w:t>–</w:t>
      </w:r>
      <w:r w:rsidRPr="00704BD3">
        <w:rPr>
          <w:b/>
        </w:rPr>
        <w:t xml:space="preserve"> Education</w:t>
      </w:r>
      <w:r>
        <w:rPr>
          <w:b/>
        </w:rPr>
        <w:t xml:space="preserve"> &amp; Training</w:t>
      </w:r>
    </w:p>
    <w:p w:rsidR="00814D5A" w:rsidRDefault="00814D5A" w:rsidP="00814D5A">
      <w:pPr>
        <w:rPr>
          <w:b/>
        </w:rPr>
      </w:pPr>
      <w:r>
        <w:rPr>
          <w:b/>
        </w:rPr>
        <w:t xml:space="preserve">2002 - </w:t>
      </w:r>
      <w:r w:rsidRPr="009070D2">
        <w:rPr>
          <w:b/>
        </w:rPr>
        <w:t xml:space="preserve">Current </w:t>
      </w:r>
    </w:p>
    <w:p w:rsidR="00814D5A" w:rsidRPr="009070D2" w:rsidRDefault="00814D5A" w:rsidP="00814D5A">
      <w:pPr>
        <w:ind w:firstLine="720"/>
        <w:rPr>
          <w:b/>
        </w:rPr>
      </w:pPr>
      <w:r w:rsidRPr="009070D2">
        <w:rPr>
          <w:b/>
        </w:rPr>
        <w:t>Head of Drama</w:t>
      </w:r>
      <w:r>
        <w:rPr>
          <w:b/>
        </w:rPr>
        <w:t xml:space="preserve">, </w:t>
      </w:r>
      <w:r w:rsidRPr="009070D2">
        <w:rPr>
          <w:b/>
        </w:rPr>
        <w:t>Westminster School</w:t>
      </w:r>
    </w:p>
    <w:p w:rsidR="00814D5A" w:rsidRDefault="00814D5A" w:rsidP="00814D5A">
      <w:pPr>
        <w:ind w:left="1440"/>
      </w:pPr>
      <w:r>
        <w:t>Responsible for all aspects of curriculum development, writing and delivery, staff supervision, teaching, direction of Year 12 Production for Senior Secondary Assessment Board of South Australia Assessment, selection and coordination of Year 11 Senior Secondary Assessment Board of South Australia Assessment, coordination of Westminster School Year 8-10 Production. Of the last ten Year 8-10 productions, I have written and directed eight.</w:t>
      </w:r>
    </w:p>
    <w:p w:rsidR="00814D5A" w:rsidRDefault="00814D5A" w:rsidP="00814D5A">
      <w:pPr>
        <w:rPr>
          <w:b/>
        </w:rPr>
      </w:pPr>
      <w:r w:rsidRPr="00CB7047">
        <w:rPr>
          <w:b/>
        </w:rPr>
        <w:t>2009</w:t>
      </w:r>
      <w:r>
        <w:rPr>
          <w:b/>
        </w:rPr>
        <w:t xml:space="preserve"> -Current</w:t>
      </w:r>
    </w:p>
    <w:p w:rsidR="00814D5A" w:rsidRDefault="00814D5A" w:rsidP="00814D5A">
      <w:pPr>
        <w:rPr>
          <w:b/>
        </w:rPr>
      </w:pPr>
      <w:r>
        <w:rPr>
          <w:b/>
        </w:rPr>
        <w:tab/>
        <w:t>Acting Teacher, SA Casting, Adelaide, South Australia</w:t>
      </w:r>
    </w:p>
    <w:p w:rsidR="00814D5A" w:rsidRDefault="00814D5A" w:rsidP="00814D5A">
      <w:pPr>
        <w:ind w:left="1440"/>
      </w:pPr>
      <w:r>
        <w:t>Responsible for responding to the curriculum needs of the organisation to teach teen and adult students aspects of the craft of acting for film and television.</w:t>
      </w:r>
    </w:p>
    <w:p w:rsidR="00814D5A" w:rsidRDefault="00814D5A" w:rsidP="00814D5A">
      <w:pPr>
        <w:rPr>
          <w:b/>
        </w:rPr>
      </w:pPr>
      <w:r w:rsidRPr="009070D2">
        <w:rPr>
          <w:b/>
        </w:rPr>
        <w:t>1992- 2002 University of South Australia, School of Social Work &amp; Social Policy</w:t>
      </w:r>
    </w:p>
    <w:p w:rsidR="00814D5A" w:rsidRPr="00B90F1D" w:rsidRDefault="00814D5A" w:rsidP="00814D5A">
      <w:pPr>
        <w:ind w:left="1440"/>
        <w:rPr>
          <w:sz w:val="18"/>
          <w:szCs w:val="18"/>
        </w:rPr>
      </w:pPr>
      <w:r w:rsidRPr="00B90F1D">
        <w:rPr>
          <w:b/>
          <w:i/>
          <w:sz w:val="18"/>
          <w:szCs w:val="18"/>
        </w:rPr>
        <w:t>Subject Coordinator, Lecturer, Tutor:  Bachelor of Nursing, Bachelor of Applied Science: Occupational Therapy, Bachelor of Applied Science: Physiotherapy, Bachelor of Social Work</w:t>
      </w:r>
      <w:r w:rsidRPr="00B90F1D">
        <w:rPr>
          <w:sz w:val="18"/>
          <w:szCs w:val="18"/>
        </w:rPr>
        <w:t>.</w:t>
      </w:r>
    </w:p>
    <w:p w:rsidR="00814D5A" w:rsidRDefault="00814D5A" w:rsidP="00814D5A">
      <w:pPr>
        <w:ind w:left="1440"/>
      </w:pPr>
      <w:r>
        <w:t>Social Interaction, Group Work and Counselling 201, Social Sciences MR2, Philosophy of Knowledge &amp; Ethics, Interpersonal Communication 1-5, Human Development.</w:t>
      </w:r>
    </w:p>
    <w:p w:rsidR="00814D5A" w:rsidRPr="009070D2" w:rsidRDefault="00814D5A" w:rsidP="00814D5A">
      <w:pPr>
        <w:ind w:left="1440"/>
      </w:pPr>
    </w:p>
    <w:p w:rsidR="00814D5A" w:rsidRPr="009070D2" w:rsidRDefault="00814D5A" w:rsidP="00814D5A">
      <w:pPr>
        <w:rPr>
          <w:b/>
        </w:rPr>
      </w:pPr>
      <w:r>
        <w:rPr>
          <w:b/>
        </w:rPr>
        <w:t>1987- 1989</w:t>
      </w:r>
      <w:r>
        <w:rPr>
          <w:b/>
        </w:rPr>
        <w:tab/>
      </w:r>
      <w:r w:rsidRPr="009070D2">
        <w:rPr>
          <w:b/>
        </w:rPr>
        <w:t>Department</w:t>
      </w:r>
      <w:r>
        <w:rPr>
          <w:b/>
        </w:rPr>
        <w:t xml:space="preserve"> of </w:t>
      </w:r>
      <w:r w:rsidRPr="009070D2">
        <w:rPr>
          <w:b/>
        </w:rPr>
        <w:t>Education</w:t>
      </w:r>
      <w:r>
        <w:rPr>
          <w:b/>
        </w:rPr>
        <w:t xml:space="preserve"> &amp; Children’s Services, South Australia</w:t>
      </w:r>
    </w:p>
    <w:p w:rsidR="00814D5A" w:rsidRDefault="00814D5A" w:rsidP="00814D5A">
      <w:pPr>
        <w:ind w:left="720" w:firstLine="720"/>
      </w:pPr>
      <w:proofErr w:type="spellStart"/>
      <w:r w:rsidRPr="005E0886">
        <w:rPr>
          <w:b/>
        </w:rPr>
        <w:t>Morialta</w:t>
      </w:r>
      <w:proofErr w:type="spellEnd"/>
      <w:r w:rsidRPr="005E0886">
        <w:rPr>
          <w:b/>
        </w:rPr>
        <w:t xml:space="preserve"> High School:</w:t>
      </w:r>
      <w:r>
        <w:t xml:space="preserve">  Teacher of Drama &amp; English</w:t>
      </w:r>
    </w:p>
    <w:p w:rsidR="00A8348B" w:rsidRDefault="00B95054" w:rsidP="00814D5A">
      <w:pPr>
        <w:ind w:left="720" w:firstLine="720"/>
      </w:pPr>
      <w:r>
        <w:rPr>
          <w:b/>
        </w:rPr>
        <w:t xml:space="preserve">Le </w:t>
      </w:r>
      <w:proofErr w:type="spellStart"/>
      <w:r>
        <w:rPr>
          <w:b/>
        </w:rPr>
        <w:t>Fevre</w:t>
      </w:r>
      <w:proofErr w:type="spellEnd"/>
      <w:r>
        <w:rPr>
          <w:b/>
        </w:rPr>
        <w:t xml:space="preserve"> High</w:t>
      </w:r>
      <w:r w:rsidR="00814D5A" w:rsidRPr="005E0886">
        <w:rPr>
          <w:b/>
        </w:rPr>
        <w:t xml:space="preserve"> </w:t>
      </w:r>
      <w:proofErr w:type="gramStart"/>
      <w:r w:rsidR="00814D5A" w:rsidRPr="005E0886">
        <w:rPr>
          <w:b/>
        </w:rPr>
        <w:t>School :</w:t>
      </w:r>
      <w:proofErr w:type="gramEnd"/>
      <w:r w:rsidR="00814D5A">
        <w:t xml:space="preserve">  Teacher of Drama,  English, German.</w:t>
      </w:r>
    </w:p>
    <w:p w:rsidR="00814D5A" w:rsidRPr="00814D5A" w:rsidRDefault="00814D5A" w:rsidP="00814D5A">
      <w:pPr>
        <w:ind w:left="720" w:firstLine="720"/>
      </w:pPr>
    </w:p>
    <w:p w:rsidR="00814D5A" w:rsidRDefault="00814D5A" w:rsidP="00B90F1D">
      <w:pPr>
        <w:rPr>
          <w:b/>
        </w:rPr>
      </w:pPr>
    </w:p>
    <w:p w:rsidR="00814D5A" w:rsidRDefault="00814D5A" w:rsidP="00B90F1D">
      <w:pPr>
        <w:rPr>
          <w:b/>
        </w:rPr>
      </w:pPr>
    </w:p>
    <w:p w:rsidR="00814D5A" w:rsidRDefault="00814D5A" w:rsidP="00B90F1D">
      <w:pPr>
        <w:rPr>
          <w:b/>
        </w:rPr>
      </w:pPr>
    </w:p>
    <w:p w:rsidR="00814D5A" w:rsidRDefault="00814D5A" w:rsidP="00E10E55">
      <w:pPr>
        <w:spacing w:line="480" w:lineRule="auto"/>
        <w:rPr>
          <w:b/>
        </w:rPr>
      </w:pPr>
    </w:p>
    <w:p w:rsidR="00E10E55" w:rsidRDefault="00E10E55" w:rsidP="00B95054">
      <w:pPr>
        <w:spacing w:after="0" w:line="240" w:lineRule="auto"/>
        <w:rPr>
          <w:b/>
        </w:rPr>
      </w:pPr>
      <w:r>
        <w:rPr>
          <w:b/>
        </w:rPr>
        <w:lastRenderedPageBreak/>
        <w:t>Publications</w:t>
      </w:r>
    </w:p>
    <w:p w:rsidR="00E10E55" w:rsidRDefault="00E10E55" w:rsidP="00B95054">
      <w:pPr>
        <w:spacing w:after="0" w:line="240" w:lineRule="auto"/>
        <w:rPr>
          <w:b/>
        </w:rPr>
      </w:pPr>
    </w:p>
    <w:p w:rsidR="00E10E55" w:rsidRDefault="00E10E55" w:rsidP="00E10E55">
      <w:pPr>
        <w:spacing w:after="0" w:line="480" w:lineRule="auto"/>
      </w:pPr>
      <w:r>
        <w:rPr>
          <w:b/>
        </w:rPr>
        <w:tab/>
      </w:r>
      <w:r>
        <w:rPr>
          <w:b/>
        </w:rPr>
        <w:tab/>
      </w:r>
      <w:r>
        <w:t xml:space="preserve">“All Blood Runs Red” </w:t>
      </w:r>
      <w:r w:rsidRPr="00E10E55">
        <w:rPr>
          <w:sz w:val="16"/>
          <w:szCs w:val="16"/>
        </w:rPr>
        <w:t>(Previously “No Man’s Land Café”)</w:t>
      </w:r>
      <w:r>
        <w:rPr>
          <w:sz w:val="16"/>
          <w:szCs w:val="16"/>
        </w:rPr>
        <w:t xml:space="preserve"> </w:t>
      </w:r>
      <w:r>
        <w:rPr>
          <w:sz w:val="16"/>
          <w:szCs w:val="16"/>
        </w:rPr>
        <w:tab/>
      </w:r>
      <w:r>
        <w:t>Australian Script Centre</w:t>
      </w:r>
    </w:p>
    <w:p w:rsidR="00E10E55" w:rsidRDefault="00E10E55" w:rsidP="00E10E55">
      <w:pPr>
        <w:spacing w:after="0" w:line="480" w:lineRule="auto"/>
      </w:pPr>
      <w:r>
        <w:tab/>
      </w:r>
      <w:r>
        <w:tab/>
        <w:t>“Miles Away”</w:t>
      </w:r>
      <w:r>
        <w:tab/>
      </w:r>
      <w:r>
        <w:tab/>
      </w:r>
      <w:r>
        <w:tab/>
      </w:r>
      <w:r>
        <w:tab/>
      </w:r>
      <w:r>
        <w:tab/>
      </w:r>
      <w:r>
        <w:tab/>
        <w:t>Australian Script Centre</w:t>
      </w:r>
    </w:p>
    <w:p w:rsidR="0076389E" w:rsidRDefault="0076389E" w:rsidP="00E10E55">
      <w:pPr>
        <w:spacing w:after="0" w:line="480" w:lineRule="auto"/>
      </w:pPr>
      <w:r>
        <w:tab/>
      </w:r>
      <w:r>
        <w:tab/>
        <w:t>“A Pair of Star-Crossed Lovers”</w:t>
      </w:r>
      <w:r>
        <w:tab/>
      </w:r>
      <w:r>
        <w:tab/>
      </w:r>
      <w:r>
        <w:tab/>
      </w:r>
      <w:r>
        <w:t>Australian Script Centre</w:t>
      </w:r>
      <w:bookmarkStart w:id="0" w:name="_GoBack"/>
      <w:bookmarkEnd w:id="0"/>
    </w:p>
    <w:p w:rsidR="00E10E55" w:rsidRPr="00E10E55" w:rsidRDefault="00E10E55" w:rsidP="00B95054">
      <w:pPr>
        <w:spacing w:after="0" w:line="240" w:lineRule="auto"/>
      </w:pPr>
    </w:p>
    <w:p w:rsidR="00B90F1D" w:rsidRDefault="00202104" w:rsidP="00B95054">
      <w:pPr>
        <w:spacing w:after="0" w:line="240" w:lineRule="auto"/>
        <w:rPr>
          <w:b/>
        </w:rPr>
      </w:pPr>
      <w:r>
        <w:rPr>
          <w:b/>
        </w:rPr>
        <w:t>Educational</w:t>
      </w:r>
      <w:r w:rsidR="00B90F1D">
        <w:rPr>
          <w:b/>
        </w:rPr>
        <w:t xml:space="preserve"> Directorial / Writing/ Producing Credits.</w:t>
      </w:r>
    </w:p>
    <w:p w:rsidR="00E10E55" w:rsidRDefault="00E10E55" w:rsidP="00B95054">
      <w:pPr>
        <w:spacing w:after="0" w:line="240" w:lineRule="auto"/>
        <w:rPr>
          <w:b/>
        </w:rPr>
      </w:pPr>
    </w:p>
    <w:p w:rsidR="00E10E55" w:rsidRDefault="00E10E55" w:rsidP="00B95054">
      <w:pPr>
        <w:spacing w:after="0" w:line="240" w:lineRule="auto"/>
        <w:rPr>
          <w:b/>
        </w:rPr>
      </w:pPr>
    </w:p>
    <w:p w:rsidR="00E10E55" w:rsidRDefault="00E10E55" w:rsidP="00E10E55">
      <w:pPr>
        <w:spacing w:after="0" w:line="240" w:lineRule="auto"/>
        <w:ind w:left="720"/>
      </w:pPr>
      <w:r>
        <w:rPr>
          <w:b/>
        </w:rPr>
        <w:t>2015</w:t>
      </w:r>
      <w:r>
        <w:rPr>
          <w:b/>
        </w:rPr>
        <w:tab/>
      </w:r>
      <w:r>
        <w:t>“Miles Away”</w:t>
      </w:r>
      <w:r>
        <w:tab/>
      </w:r>
      <w:r>
        <w:tab/>
      </w:r>
      <w:r>
        <w:tab/>
      </w:r>
      <w:r>
        <w:tab/>
      </w:r>
      <w:r>
        <w:tab/>
      </w:r>
      <w:r>
        <w:tab/>
        <w:t>Wrote, produced &amp;</w:t>
      </w:r>
    </w:p>
    <w:p w:rsidR="00E10E55" w:rsidRPr="00E10E55" w:rsidRDefault="00E10E55" w:rsidP="00E10E55">
      <w:pPr>
        <w:spacing w:after="0" w:line="240" w:lineRule="auto"/>
        <w:ind w:left="720"/>
      </w:pPr>
      <w:r>
        <w:t xml:space="preserve">    </w:t>
      </w:r>
      <w:r>
        <w:tab/>
      </w:r>
      <w:r>
        <w:tab/>
      </w:r>
      <w:r>
        <w:tab/>
      </w:r>
      <w:r>
        <w:tab/>
      </w:r>
      <w:r>
        <w:tab/>
      </w:r>
      <w:r>
        <w:tab/>
      </w:r>
      <w:r>
        <w:tab/>
      </w:r>
      <w:r>
        <w:tab/>
      </w:r>
      <w:proofErr w:type="gramStart"/>
      <w:r>
        <w:t>directed</w:t>
      </w:r>
      <w:proofErr w:type="gramEnd"/>
      <w:r>
        <w:t>.</w:t>
      </w:r>
    </w:p>
    <w:p w:rsidR="00B95054" w:rsidRDefault="00B95054" w:rsidP="00B95054">
      <w:pPr>
        <w:spacing w:after="0" w:line="240" w:lineRule="auto"/>
        <w:rPr>
          <w:b/>
        </w:rPr>
      </w:pPr>
    </w:p>
    <w:p w:rsidR="00B95054" w:rsidRDefault="00835AB2" w:rsidP="00B95054">
      <w:pPr>
        <w:spacing w:after="0" w:line="240" w:lineRule="auto"/>
        <w:ind w:left="720"/>
      </w:pPr>
      <w:r>
        <w:rPr>
          <w:b/>
        </w:rPr>
        <w:t>2014</w:t>
      </w:r>
      <w:r>
        <w:rPr>
          <w:b/>
        </w:rPr>
        <w:tab/>
      </w:r>
      <w:r w:rsidR="0037429F">
        <w:t>“No Man’s Land Café</w:t>
      </w:r>
      <w:r w:rsidR="00E10E55">
        <w:t>”</w:t>
      </w:r>
      <w:r w:rsidR="0037429F">
        <w:tab/>
      </w:r>
      <w:r w:rsidR="0037429F">
        <w:tab/>
      </w:r>
      <w:r w:rsidR="0037429F">
        <w:tab/>
      </w:r>
      <w:r w:rsidR="0037429F">
        <w:tab/>
      </w:r>
      <w:r w:rsidR="0037429F">
        <w:tab/>
        <w:t>Wrote, produced &amp;</w:t>
      </w:r>
    </w:p>
    <w:p w:rsidR="0037429F" w:rsidRDefault="0037429F" w:rsidP="00B95054">
      <w:pPr>
        <w:spacing w:after="0" w:line="240" w:lineRule="auto"/>
        <w:ind w:left="720"/>
      </w:pPr>
      <w:r>
        <w:t xml:space="preserve">    </w:t>
      </w:r>
      <w:r w:rsidR="00B95054">
        <w:tab/>
      </w:r>
      <w:r w:rsidR="00B95054">
        <w:tab/>
      </w:r>
      <w:r w:rsidR="00B95054">
        <w:tab/>
      </w:r>
      <w:r w:rsidR="00B95054">
        <w:tab/>
      </w:r>
      <w:r w:rsidR="00B95054">
        <w:tab/>
      </w:r>
      <w:r w:rsidR="00B95054">
        <w:tab/>
      </w:r>
      <w:r w:rsidR="00B95054">
        <w:tab/>
      </w:r>
      <w:r w:rsidR="00B95054">
        <w:tab/>
      </w:r>
      <w:proofErr w:type="gramStart"/>
      <w:r>
        <w:t>directed</w:t>
      </w:r>
      <w:proofErr w:type="gramEnd"/>
      <w:r>
        <w:t>.</w:t>
      </w:r>
    </w:p>
    <w:p w:rsidR="00B95054" w:rsidRPr="0037429F" w:rsidRDefault="00B95054" w:rsidP="00B95054">
      <w:pPr>
        <w:spacing w:after="0" w:line="240" w:lineRule="auto"/>
        <w:ind w:left="720"/>
      </w:pPr>
    </w:p>
    <w:p w:rsidR="00835AB2" w:rsidRDefault="00835AB2" w:rsidP="0037429F">
      <w:pPr>
        <w:ind w:left="720" w:firstLine="720"/>
        <w:rPr>
          <w:b/>
        </w:rPr>
      </w:pPr>
      <w:r w:rsidRPr="0037429F">
        <w:t>“</w:t>
      </w:r>
      <w:r w:rsidR="00282602" w:rsidRPr="0037429F">
        <w:t>A Midsummer’s Night Dream”</w:t>
      </w:r>
      <w:r w:rsidR="00282602">
        <w:rPr>
          <w:b/>
        </w:rPr>
        <w:tab/>
      </w:r>
      <w:r w:rsidR="00282602">
        <w:rPr>
          <w:b/>
        </w:rPr>
        <w:tab/>
      </w:r>
      <w:r w:rsidR="00282602">
        <w:rPr>
          <w:b/>
        </w:rPr>
        <w:tab/>
      </w:r>
      <w:r w:rsidR="0037429F">
        <w:rPr>
          <w:b/>
        </w:rPr>
        <w:tab/>
      </w:r>
      <w:r w:rsidR="00282602">
        <w:t>Produced and directed.</w:t>
      </w:r>
    </w:p>
    <w:p w:rsidR="00202104" w:rsidRDefault="00202104" w:rsidP="00B90F1D">
      <w:r>
        <w:rPr>
          <w:b/>
        </w:rPr>
        <w:tab/>
        <w:t>2013</w:t>
      </w:r>
      <w:r>
        <w:rPr>
          <w:b/>
        </w:rPr>
        <w:tab/>
      </w:r>
      <w:r w:rsidRPr="00202104">
        <w:t>“Anything Goes” by Cole Porter</w:t>
      </w:r>
      <w:r>
        <w:tab/>
      </w:r>
      <w:r>
        <w:tab/>
      </w:r>
      <w:r w:rsidR="00835AB2">
        <w:tab/>
      </w:r>
      <w:r>
        <w:t>Stage Manage</w:t>
      </w:r>
      <w:r w:rsidR="00282602">
        <w:t>r</w:t>
      </w:r>
    </w:p>
    <w:p w:rsidR="00202104" w:rsidRDefault="00202104" w:rsidP="00B90F1D">
      <w:r>
        <w:tab/>
      </w:r>
      <w:r>
        <w:tab/>
      </w:r>
      <w:proofErr w:type="gramStart"/>
      <w:r>
        <w:t>“ A</w:t>
      </w:r>
      <w:proofErr w:type="gramEnd"/>
      <w:r>
        <w:t xml:space="preserve"> Flea In Her Ear” </w:t>
      </w:r>
      <w:r w:rsidRPr="00202104">
        <w:t xml:space="preserve">by Georges </w:t>
      </w:r>
      <w:proofErr w:type="spellStart"/>
      <w:r w:rsidRPr="00202104">
        <w:t>Feydeau</w:t>
      </w:r>
      <w:proofErr w:type="spellEnd"/>
      <w:r>
        <w:tab/>
      </w:r>
      <w:r>
        <w:tab/>
        <w:t>Produce</w:t>
      </w:r>
      <w:r w:rsidR="00282602">
        <w:t>r/ Di</w:t>
      </w:r>
      <w:r>
        <w:t>rect</w:t>
      </w:r>
      <w:r w:rsidR="00282602">
        <w:t>or</w:t>
      </w:r>
      <w:r>
        <w:t>.</w:t>
      </w:r>
    </w:p>
    <w:p w:rsidR="00202104" w:rsidRDefault="00202104" w:rsidP="00202104">
      <w:pPr>
        <w:spacing w:after="0" w:line="240" w:lineRule="auto"/>
      </w:pPr>
      <w:r>
        <w:tab/>
      </w:r>
      <w:r>
        <w:tab/>
        <w:t>“</w:t>
      </w:r>
      <w:r w:rsidRPr="00202104">
        <w:t xml:space="preserve">The Resistible Rise of Arturo </w:t>
      </w:r>
      <w:proofErr w:type="spellStart"/>
      <w:r w:rsidRPr="00202104">
        <w:t>Ui</w:t>
      </w:r>
      <w:proofErr w:type="spellEnd"/>
      <w:r>
        <w:t>” by</w:t>
      </w:r>
      <w:r>
        <w:tab/>
      </w:r>
      <w:r>
        <w:tab/>
      </w:r>
      <w:r>
        <w:tab/>
      </w:r>
      <w:r w:rsidR="00282602">
        <w:t>Producer/ Director</w:t>
      </w:r>
      <w:r>
        <w:t>.</w:t>
      </w:r>
    </w:p>
    <w:p w:rsidR="00202104" w:rsidRDefault="00202104" w:rsidP="00202104">
      <w:pPr>
        <w:spacing w:after="0" w:line="240" w:lineRule="auto"/>
        <w:ind w:left="720" w:firstLine="720"/>
      </w:pPr>
      <w:r w:rsidRPr="00202104">
        <w:t xml:space="preserve"> </w:t>
      </w:r>
      <w:proofErr w:type="spellStart"/>
      <w:r w:rsidRPr="00202104">
        <w:t>Bertolt</w:t>
      </w:r>
      <w:proofErr w:type="spellEnd"/>
      <w:r w:rsidRPr="00202104">
        <w:t xml:space="preserve"> Brecht.</w:t>
      </w:r>
    </w:p>
    <w:p w:rsidR="00202104" w:rsidRDefault="00202104" w:rsidP="00202104">
      <w:pPr>
        <w:spacing w:after="0" w:line="240" w:lineRule="auto"/>
        <w:ind w:left="720" w:firstLine="720"/>
      </w:pPr>
    </w:p>
    <w:p w:rsidR="00202104" w:rsidRDefault="00202104" w:rsidP="00202104">
      <w:pPr>
        <w:spacing w:after="0" w:line="240" w:lineRule="auto"/>
        <w:ind w:left="6480" w:hanging="5040"/>
      </w:pPr>
      <w:r>
        <w:t xml:space="preserve">“The Alchemist- </w:t>
      </w:r>
      <w:proofErr w:type="gramStart"/>
      <w:r>
        <w:t>A</w:t>
      </w:r>
      <w:proofErr w:type="gramEnd"/>
      <w:r>
        <w:t xml:space="preserve"> Souls Journey”</w:t>
      </w:r>
      <w:r>
        <w:tab/>
        <w:t>Reimagined own prior adaptation of Paulo Coelho’s “The Alchemist.” Producer/ director</w:t>
      </w:r>
    </w:p>
    <w:p w:rsidR="00202104" w:rsidRPr="00202104" w:rsidRDefault="00202104" w:rsidP="00202104">
      <w:pPr>
        <w:spacing w:after="0" w:line="240" w:lineRule="auto"/>
        <w:ind w:left="720" w:firstLine="720"/>
      </w:pPr>
    </w:p>
    <w:p w:rsidR="00B90F1D" w:rsidRDefault="00B90F1D" w:rsidP="00B90F1D">
      <w:pPr>
        <w:ind w:firstLine="720"/>
      </w:pPr>
      <w:r w:rsidRPr="00101B8E">
        <w:rPr>
          <w:b/>
        </w:rPr>
        <w:t>2012</w:t>
      </w:r>
      <w:r w:rsidRPr="00101B8E">
        <w:tab/>
        <w:t>“The Caucasian Chalk Circle”</w:t>
      </w:r>
      <w:r w:rsidRPr="00101B8E">
        <w:tab/>
      </w:r>
      <w:r w:rsidRPr="00101B8E">
        <w:tab/>
      </w:r>
      <w:r w:rsidRPr="00101B8E">
        <w:tab/>
      </w:r>
      <w:r w:rsidR="00202104">
        <w:tab/>
      </w:r>
      <w:r>
        <w:t>Produced and directed</w:t>
      </w:r>
      <w:r w:rsidRPr="00101B8E">
        <w:t>.</w:t>
      </w:r>
    </w:p>
    <w:p w:rsidR="00202104" w:rsidRDefault="00B90F1D" w:rsidP="00202104">
      <w:pPr>
        <w:spacing w:after="0" w:line="240" w:lineRule="auto"/>
        <w:ind w:firstLine="720"/>
      </w:pPr>
      <w:r>
        <w:tab/>
      </w:r>
      <w:proofErr w:type="gramStart"/>
      <w:r>
        <w:t>“ A</w:t>
      </w:r>
      <w:proofErr w:type="gramEnd"/>
      <w:r w:rsidR="00202104">
        <w:t xml:space="preserve"> Pair of Star-crossed Lovers”</w:t>
      </w:r>
      <w:r w:rsidR="00202104">
        <w:tab/>
      </w:r>
      <w:r w:rsidR="00202104">
        <w:tab/>
      </w:r>
      <w:r w:rsidR="00202104">
        <w:tab/>
      </w:r>
      <w:r>
        <w:t>Re-wrote</w:t>
      </w:r>
      <w:r w:rsidR="00202104">
        <w:t xml:space="preserve"> own original</w:t>
      </w:r>
    </w:p>
    <w:p w:rsidR="00B90F1D" w:rsidRDefault="00202104" w:rsidP="00202104">
      <w:pPr>
        <w:spacing w:after="0" w:line="240" w:lineRule="auto"/>
        <w:ind w:firstLine="720"/>
      </w:pPr>
      <w:r>
        <w:t xml:space="preserve"> </w:t>
      </w:r>
      <w:r>
        <w:tab/>
      </w:r>
      <w:r>
        <w:tab/>
      </w:r>
      <w:r>
        <w:tab/>
      </w:r>
      <w:r>
        <w:tab/>
      </w:r>
      <w:r>
        <w:tab/>
      </w:r>
      <w:r>
        <w:tab/>
      </w:r>
      <w:r>
        <w:tab/>
      </w:r>
      <w:r>
        <w:tab/>
      </w:r>
      <w:proofErr w:type="gramStart"/>
      <w:r>
        <w:t>work</w:t>
      </w:r>
      <w:proofErr w:type="gramEnd"/>
      <w:r w:rsidR="00B90F1D">
        <w:t>, produced, directed.</w:t>
      </w:r>
    </w:p>
    <w:p w:rsidR="00202104" w:rsidRPr="00326753" w:rsidRDefault="00202104" w:rsidP="00202104">
      <w:pPr>
        <w:spacing w:after="0" w:line="240" w:lineRule="auto"/>
        <w:ind w:firstLine="720"/>
      </w:pPr>
    </w:p>
    <w:p w:rsidR="00202104" w:rsidRDefault="00B90F1D" w:rsidP="00202104">
      <w:pPr>
        <w:spacing w:after="0" w:line="240" w:lineRule="auto"/>
        <w:ind w:firstLine="720"/>
      </w:pPr>
      <w:r w:rsidRPr="00101B8E">
        <w:rPr>
          <w:b/>
        </w:rPr>
        <w:t>2011</w:t>
      </w:r>
      <w:r w:rsidR="00202104">
        <w:tab/>
        <w:t>“Try Floating”</w:t>
      </w:r>
      <w:r w:rsidR="00202104">
        <w:tab/>
      </w:r>
      <w:r w:rsidR="00202104">
        <w:tab/>
      </w:r>
      <w:r w:rsidR="00202104">
        <w:tab/>
      </w:r>
      <w:r w:rsidR="00202104">
        <w:tab/>
      </w:r>
      <w:r w:rsidR="00202104">
        <w:tab/>
      </w:r>
      <w:r w:rsidR="00202104">
        <w:tab/>
      </w:r>
      <w:r w:rsidRPr="00101B8E">
        <w:t>Devis</w:t>
      </w:r>
      <w:r w:rsidR="00202104">
        <w:t>ed, workshopped,</w:t>
      </w:r>
    </w:p>
    <w:p w:rsidR="00B90F1D" w:rsidRDefault="00202104" w:rsidP="00202104">
      <w:pPr>
        <w:spacing w:after="0" w:line="240" w:lineRule="auto"/>
        <w:ind w:left="6480"/>
      </w:pPr>
      <w:proofErr w:type="gramStart"/>
      <w:r>
        <w:t>wrote</w:t>
      </w:r>
      <w:proofErr w:type="gramEnd"/>
      <w:r>
        <w:t xml:space="preserve">, </w:t>
      </w:r>
      <w:r w:rsidR="00B90F1D" w:rsidRPr="00101B8E">
        <w:t>directed and produced.</w:t>
      </w:r>
    </w:p>
    <w:p w:rsidR="00202104" w:rsidRPr="00101B8E" w:rsidRDefault="00202104" w:rsidP="00202104">
      <w:pPr>
        <w:spacing w:after="0" w:line="240" w:lineRule="auto"/>
        <w:ind w:left="6480"/>
      </w:pPr>
    </w:p>
    <w:p w:rsidR="00B90F1D" w:rsidRPr="00101B8E" w:rsidRDefault="00B90F1D" w:rsidP="00B90F1D">
      <w:pPr>
        <w:ind w:firstLine="720"/>
      </w:pPr>
      <w:r w:rsidRPr="00101B8E">
        <w:tab/>
        <w:t>“The Crucible”</w:t>
      </w:r>
      <w:r w:rsidRPr="00101B8E">
        <w:tab/>
      </w:r>
      <w:r w:rsidRPr="00101B8E">
        <w:tab/>
      </w:r>
      <w:r w:rsidRPr="00101B8E">
        <w:tab/>
      </w:r>
      <w:r w:rsidRPr="00101B8E">
        <w:tab/>
      </w:r>
      <w:r w:rsidRPr="00101B8E">
        <w:tab/>
      </w:r>
      <w:r w:rsidR="00202104">
        <w:tab/>
      </w:r>
      <w:r w:rsidR="00282602">
        <w:t>Producer/ Director</w:t>
      </w:r>
      <w:r w:rsidRPr="00101B8E">
        <w:t>.</w:t>
      </w:r>
    </w:p>
    <w:p w:rsidR="00B90F1D" w:rsidRDefault="00B90F1D" w:rsidP="00B90F1D">
      <w:pPr>
        <w:ind w:firstLine="720"/>
      </w:pPr>
      <w:r w:rsidRPr="00101B8E">
        <w:tab/>
      </w:r>
      <w:proofErr w:type="gramStart"/>
      <w:r w:rsidRPr="00101B8E">
        <w:t>“ Peter</w:t>
      </w:r>
      <w:proofErr w:type="gramEnd"/>
      <w:r w:rsidRPr="00101B8E">
        <w:t xml:space="preserve"> Pan” by J M Barrie</w:t>
      </w:r>
      <w:r w:rsidRPr="00101B8E">
        <w:tab/>
      </w:r>
      <w:r w:rsidRPr="00101B8E">
        <w:tab/>
      </w:r>
      <w:r w:rsidRPr="00101B8E">
        <w:tab/>
      </w:r>
      <w:r w:rsidR="00202104">
        <w:tab/>
      </w:r>
      <w:r w:rsidR="00282602">
        <w:t>Producer/ Director</w:t>
      </w:r>
      <w:r w:rsidRPr="00101B8E">
        <w:t>.</w:t>
      </w:r>
    </w:p>
    <w:p w:rsidR="00B90F1D" w:rsidRPr="00101B8E" w:rsidRDefault="00B90F1D" w:rsidP="00B90F1D">
      <w:pPr>
        <w:ind w:firstLine="720"/>
      </w:pPr>
      <w:r w:rsidRPr="00101B8E">
        <w:rPr>
          <w:b/>
        </w:rPr>
        <w:t>2010</w:t>
      </w:r>
      <w:r w:rsidRPr="00101B8E">
        <w:tab/>
        <w:t xml:space="preserve">“Noises Off” by Michael Frayne. </w:t>
      </w:r>
      <w:r w:rsidRPr="00101B8E">
        <w:tab/>
      </w:r>
      <w:r w:rsidRPr="00101B8E">
        <w:tab/>
      </w:r>
      <w:r w:rsidR="00202104">
        <w:tab/>
      </w:r>
      <w:r w:rsidR="00282602">
        <w:t>Producer/ Director</w:t>
      </w:r>
      <w:r>
        <w:t>.</w:t>
      </w:r>
    </w:p>
    <w:p w:rsidR="00B90F1D" w:rsidRPr="00101B8E" w:rsidRDefault="00B90F1D" w:rsidP="00202104">
      <w:pPr>
        <w:ind w:left="6480" w:hanging="5040"/>
      </w:pPr>
      <w:r w:rsidRPr="00101B8E">
        <w:t xml:space="preserve">“Waiting” </w:t>
      </w:r>
      <w:r w:rsidRPr="00101B8E">
        <w:tab/>
        <w:t xml:space="preserve">Devised, workshopped, wrote, </w:t>
      </w:r>
      <w:r>
        <w:t>produced and directed.</w:t>
      </w:r>
      <w:r w:rsidRPr="00101B8E">
        <w:t>..</w:t>
      </w:r>
    </w:p>
    <w:p w:rsidR="00B90F1D" w:rsidRDefault="00B90F1D" w:rsidP="00202104">
      <w:pPr>
        <w:ind w:left="6480" w:hanging="5040"/>
      </w:pPr>
      <w:r w:rsidRPr="00101B8E">
        <w:t>“The Raspberry Beret 2”</w:t>
      </w:r>
      <w:r w:rsidRPr="00101B8E">
        <w:tab/>
        <w:t xml:space="preserve">Devised, workshopped, wrote, </w:t>
      </w:r>
      <w:r>
        <w:t xml:space="preserve">produced and </w:t>
      </w:r>
      <w:r w:rsidRPr="00101B8E">
        <w:t>directed.</w:t>
      </w:r>
    </w:p>
    <w:p w:rsidR="00B90F1D" w:rsidRPr="00101B8E" w:rsidRDefault="00B90F1D" w:rsidP="00B90F1D">
      <w:pPr>
        <w:ind w:firstLine="720"/>
      </w:pPr>
      <w:r>
        <w:rPr>
          <w:b/>
        </w:rPr>
        <w:t>2009</w:t>
      </w:r>
      <w:r>
        <w:rPr>
          <w:b/>
        </w:rPr>
        <w:tab/>
        <w:t>“</w:t>
      </w:r>
      <w:proofErr w:type="spellStart"/>
      <w:r w:rsidRPr="00101B8E">
        <w:t>Lysistrata</w:t>
      </w:r>
      <w:proofErr w:type="spellEnd"/>
      <w:r w:rsidRPr="00101B8E">
        <w:t xml:space="preserve">” by Aristophanes. </w:t>
      </w:r>
      <w:r w:rsidRPr="00101B8E">
        <w:tab/>
      </w:r>
      <w:r w:rsidRPr="00101B8E">
        <w:tab/>
      </w:r>
      <w:r w:rsidRPr="00101B8E">
        <w:tab/>
      </w:r>
      <w:r>
        <w:tab/>
      </w:r>
      <w:r w:rsidR="00282602">
        <w:t>Producer/ Director</w:t>
      </w:r>
      <w:r>
        <w:t>.</w:t>
      </w:r>
    </w:p>
    <w:p w:rsidR="00B90F1D" w:rsidRDefault="00B90F1D" w:rsidP="00282602">
      <w:pPr>
        <w:ind w:firstLine="720"/>
      </w:pPr>
      <w:r w:rsidRPr="00101B8E">
        <w:tab/>
        <w:t xml:space="preserve">“The Importance of Being Earnest by Oscar Wilde. </w:t>
      </w:r>
      <w:r w:rsidRPr="00101B8E">
        <w:tab/>
      </w:r>
      <w:r w:rsidR="00282602">
        <w:t>Producer/ Director</w:t>
      </w:r>
    </w:p>
    <w:p w:rsidR="00E10E55" w:rsidRDefault="00E10E55" w:rsidP="00282602">
      <w:pPr>
        <w:ind w:firstLine="720"/>
      </w:pPr>
    </w:p>
    <w:p w:rsidR="00B90F1D" w:rsidRPr="00101B8E" w:rsidRDefault="00B90F1D" w:rsidP="00B90F1D">
      <w:pPr>
        <w:ind w:firstLine="720"/>
      </w:pPr>
      <w:r>
        <w:rPr>
          <w:b/>
        </w:rPr>
        <w:t>2008</w:t>
      </w:r>
      <w:r>
        <w:rPr>
          <w:b/>
        </w:rPr>
        <w:tab/>
        <w:t>“</w:t>
      </w:r>
      <w:r w:rsidRPr="00101B8E">
        <w:t>St</w:t>
      </w:r>
      <w:r>
        <w:t>eel Magnolias”</w:t>
      </w:r>
      <w:r>
        <w:tab/>
      </w:r>
      <w:r>
        <w:tab/>
      </w:r>
      <w:r>
        <w:tab/>
      </w:r>
      <w:r>
        <w:tab/>
      </w:r>
      <w:r>
        <w:tab/>
      </w:r>
      <w:r w:rsidR="00282602">
        <w:t>Producer/ Director</w:t>
      </w:r>
      <w:r>
        <w:tab/>
      </w:r>
    </w:p>
    <w:p w:rsidR="00B90F1D" w:rsidRPr="00101B8E" w:rsidRDefault="00B90F1D" w:rsidP="00282602">
      <w:pPr>
        <w:ind w:firstLine="720"/>
      </w:pPr>
      <w:r w:rsidRPr="00101B8E">
        <w:tab/>
        <w:t>“Wind in Willows” ada</w:t>
      </w:r>
      <w:r w:rsidR="00202104">
        <w:t xml:space="preserve">pted from Kenneth Grahame      </w:t>
      </w:r>
      <w:r w:rsidR="00282602">
        <w:t>Producer/ Director</w:t>
      </w:r>
    </w:p>
    <w:p w:rsidR="00B90F1D" w:rsidRDefault="00B90F1D" w:rsidP="00282602">
      <w:pPr>
        <w:ind w:firstLine="720"/>
      </w:pPr>
      <w:r w:rsidRPr="00101B8E">
        <w:tab/>
        <w:t xml:space="preserve">“Rhinoceros” by Ionesco. </w:t>
      </w:r>
      <w:r w:rsidRPr="00101B8E">
        <w:tab/>
      </w:r>
      <w:r w:rsidRPr="00101B8E">
        <w:tab/>
      </w:r>
      <w:r w:rsidRPr="00101B8E">
        <w:tab/>
      </w:r>
      <w:r>
        <w:tab/>
      </w:r>
      <w:r w:rsidR="00282602">
        <w:t>Producer/ Director</w:t>
      </w:r>
    </w:p>
    <w:p w:rsidR="00202104" w:rsidRDefault="00202104" w:rsidP="00202104">
      <w:pPr>
        <w:ind w:firstLine="720"/>
      </w:pPr>
    </w:p>
    <w:p w:rsidR="00B90F1D" w:rsidRPr="00101B8E" w:rsidRDefault="00B90F1D" w:rsidP="00282602">
      <w:pPr>
        <w:ind w:firstLine="720"/>
      </w:pPr>
      <w:r>
        <w:rPr>
          <w:b/>
        </w:rPr>
        <w:t>2007</w:t>
      </w:r>
      <w:r>
        <w:rPr>
          <w:b/>
        </w:rPr>
        <w:tab/>
        <w:t>“</w:t>
      </w:r>
      <w:r w:rsidRPr="00101B8E">
        <w:t>The Heidi Chronicles” by   Wendy Wasserstein</w:t>
      </w:r>
      <w:r>
        <w:t>.</w:t>
      </w:r>
      <w:r w:rsidRPr="00101B8E">
        <w:tab/>
      </w:r>
      <w:r w:rsidR="00282602">
        <w:t>Producer/ Director</w:t>
      </w:r>
    </w:p>
    <w:p w:rsidR="00B90F1D" w:rsidRPr="00101B8E" w:rsidRDefault="00B90F1D" w:rsidP="00282602">
      <w:pPr>
        <w:ind w:firstLine="720"/>
      </w:pPr>
      <w:r w:rsidRPr="00101B8E">
        <w:tab/>
        <w:t xml:space="preserve">“Marat Sade” by    </w:t>
      </w:r>
      <w:r w:rsidRPr="00101B8E">
        <w:tab/>
      </w:r>
      <w:r w:rsidRPr="00101B8E">
        <w:tab/>
      </w:r>
      <w:r w:rsidRPr="00101B8E">
        <w:tab/>
      </w:r>
      <w:r w:rsidRPr="00101B8E">
        <w:tab/>
      </w:r>
      <w:r w:rsidR="00282602">
        <w:tab/>
        <w:t>Producer/ Director</w:t>
      </w:r>
    </w:p>
    <w:p w:rsidR="00B90F1D" w:rsidRDefault="00B90F1D" w:rsidP="00282602">
      <w:pPr>
        <w:ind w:firstLine="720"/>
      </w:pPr>
      <w:r w:rsidRPr="00101B8E">
        <w:tab/>
        <w:t>“Free or Fated” Re-imagined previous writing.</w:t>
      </w:r>
      <w:r w:rsidRPr="00101B8E">
        <w:tab/>
      </w:r>
      <w:r w:rsidR="00282602">
        <w:tab/>
        <w:t>Producer/ Director</w:t>
      </w:r>
    </w:p>
    <w:p w:rsidR="00814D5A" w:rsidRPr="00101B8E" w:rsidRDefault="00814D5A" w:rsidP="00282602">
      <w:pPr>
        <w:ind w:firstLine="720"/>
      </w:pPr>
    </w:p>
    <w:p w:rsidR="00B90F1D" w:rsidRPr="00101B8E" w:rsidRDefault="00B90F1D" w:rsidP="00282602">
      <w:pPr>
        <w:ind w:firstLine="720"/>
      </w:pPr>
      <w:r>
        <w:rPr>
          <w:b/>
        </w:rPr>
        <w:t>2006</w:t>
      </w:r>
      <w:r>
        <w:rPr>
          <w:b/>
        </w:rPr>
        <w:tab/>
        <w:t>“</w:t>
      </w:r>
      <w:proofErr w:type="spellStart"/>
      <w:r w:rsidRPr="00101B8E">
        <w:t>Macbett</w:t>
      </w:r>
      <w:proofErr w:type="spellEnd"/>
      <w:r w:rsidRPr="00101B8E">
        <w:t xml:space="preserve">” by Ionesco. </w:t>
      </w:r>
      <w:r w:rsidRPr="00101B8E">
        <w:tab/>
      </w:r>
      <w:r w:rsidRPr="00101B8E">
        <w:tab/>
      </w:r>
      <w:r w:rsidRPr="00101B8E">
        <w:tab/>
      </w:r>
      <w:r w:rsidRPr="00101B8E">
        <w:tab/>
      </w:r>
      <w:r w:rsidR="00282602">
        <w:tab/>
        <w:t>Producer/ Director</w:t>
      </w:r>
    </w:p>
    <w:p w:rsidR="00B90F1D" w:rsidRDefault="00282602" w:rsidP="00282602">
      <w:pPr>
        <w:ind w:left="6480" w:hanging="5040"/>
      </w:pPr>
      <w:r>
        <w:t>“The Alchemist” by Coelho</w:t>
      </w:r>
      <w:r>
        <w:tab/>
      </w:r>
      <w:r w:rsidR="00B90F1D" w:rsidRPr="00101B8E">
        <w:t>Adapted, devised, workshop</w:t>
      </w:r>
      <w:r>
        <w:t xml:space="preserve">ped, </w:t>
      </w:r>
      <w:r w:rsidR="00B90F1D" w:rsidRPr="00101B8E">
        <w:t xml:space="preserve">wrote, </w:t>
      </w:r>
      <w:r w:rsidR="00B90F1D">
        <w:t>produced and directed</w:t>
      </w:r>
      <w:r w:rsidR="00B90F1D" w:rsidRPr="00101B8E">
        <w:t>.</w:t>
      </w:r>
    </w:p>
    <w:p w:rsidR="00B90F1D" w:rsidRPr="00101B8E" w:rsidRDefault="00B90F1D" w:rsidP="00282602">
      <w:pPr>
        <w:ind w:firstLine="720"/>
      </w:pPr>
      <w:r>
        <w:rPr>
          <w:b/>
        </w:rPr>
        <w:t>2005</w:t>
      </w:r>
      <w:r>
        <w:rPr>
          <w:b/>
        </w:rPr>
        <w:tab/>
        <w:t>“</w:t>
      </w:r>
      <w:r w:rsidRPr="00101B8E">
        <w:t xml:space="preserve">The Miser” by Moliere. </w:t>
      </w:r>
      <w:r w:rsidRPr="00101B8E">
        <w:tab/>
      </w:r>
      <w:r w:rsidRPr="00101B8E">
        <w:tab/>
      </w:r>
      <w:r w:rsidRPr="00101B8E">
        <w:tab/>
      </w:r>
      <w:r w:rsidR="00282602">
        <w:tab/>
        <w:t>Producer/ Director</w:t>
      </w:r>
    </w:p>
    <w:p w:rsidR="00B90F1D" w:rsidRPr="00101B8E" w:rsidRDefault="00B90F1D" w:rsidP="00B90F1D">
      <w:pPr>
        <w:ind w:left="720" w:firstLine="720"/>
      </w:pPr>
      <w:r w:rsidRPr="00101B8E">
        <w:t>Theatre Sports</w:t>
      </w:r>
      <w:r w:rsidRPr="00101B8E">
        <w:tab/>
      </w:r>
      <w:r w:rsidRPr="00101B8E">
        <w:tab/>
      </w:r>
      <w:r w:rsidRPr="00101B8E">
        <w:tab/>
      </w:r>
      <w:r w:rsidRPr="00101B8E">
        <w:tab/>
      </w:r>
      <w:r w:rsidRPr="00101B8E">
        <w:tab/>
      </w:r>
      <w:r w:rsidR="00282602">
        <w:tab/>
      </w:r>
      <w:r w:rsidRPr="00101B8E">
        <w:t>Coordinated.</w:t>
      </w:r>
    </w:p>
    <w:p w:rsidR="00814D5A" w:rsidRDefault="00B90F1D" w:rsidP="00814D5A">
      <w:pPr>
        <w:spacing w:after="0" w:line="240" w:lineRule="auto"/>
        <w:ind w:left="720" w:firstLine="720"/>
      </w:pPr>
      <w:r w:rsidRPr="00101B8E">
        <w:t xml:space="preserve">“A </w:t>
      </w:r>
      <w:r>
        <w:t xml:space="preserve">Pair of Star Crossed Lovers” </w:t>
      </w:r>
      <w:r>
        <w:tab/>
      </w:r>
      <w:r>
        <w:tab/>
      </w:r>
      <w:r w:rsidR="00814D5A">
        <w:tab/>
      </w:r>
      <w:r w:rsidR="00282602" w:rsidRPr="00101B8E">
        <w:t xml:space="preserve">Adapted, devised, </w:t>
      </w:r>
    </w:p>
    <w:p w:rsidR="00814D5A" w:rsidRDefault="00282602" w:rsidP="00814D5A">
      <w:pPr>
        <w:spacing w:after="0" w:line="240" w:lineRule="auto"/>
        <w:ind w:left="5760" w:firstLine="720"/>
      </w:pPr>
      <w:proofErr w:type="gramStart"/>
      <w:r w:rsidRPr="00101B8E">
        <w:t>workshop</w:t>
      </w:r>
      <w:r>
        <w:t>ped</w:t>
      </w:r>
      <w:proofErr w:type="gramEnd"/>
      <w:r>
        <w:t xml:space="preserve">, </w:t>
      </w:r>
      <w:r w:rsidRPr="00101B8E">
        <w:t xml:space="preserve">wrote, </w:t>
      </w:r>
    </w:p>
    <w:p w:rsidR="00B90F1D" w:rsidRDefault="00282602" w:rsidP="00814D5A">
      <w:pPr>
        <w:spacing w:after="0" w:line="240" w:lineRule="auto"/>
        <w:ind w:left="5760" w:firstLine="720"/>
      </w:pPr>
      <w:proofErr w:type="gramStart"/>
      <w:r>
        <w:t>produced</w:t>
      </w:r>
      <w:proofErr w:type="gramEnd"/>
      <w:r>
        <w:t xml:space="preserve"> and directed</w:t>
      </w:r>
      <w:r w:rsidRPr="00101B8E">
        <w:t>.</w:t>
      </w:r>
    </w:p>
    <w:p w:rsidR="00814D5A" w:rsidRDefault="00814D5A" w:rsidP="00814D5A">
      <w:pPr>
        <w:spacing w:after="0" w:line="240" w:lineRule="auto"/>
        <w:ind w:left="5760" w:firstLine="720"/>
      </w:pPr>
    </w:p>
    <w:p w:rsidR="00B90F1D" w:rsidRPr="00101B8E" w:rsidRDefault="00B90F1D" w:rsidP="00B90F1D">
      <w:pPr>
        <w:ind w:firstLine="720"/>
      </w:pPr>
      <w:r>
        <w:rPr>
          <w:b/>
        </w:rPr>
        <w:t>2004</w:t>
      </w:r>
      <w:r>
        <w:rPr>
          <w:b/>
        </w:rPr>
        <w:tab/>
        <w:t>“</w:t>
      </w:r>
      <w:r w:rsidRPr="00101B8E">
        <w:t xml:space="preserve">The Caucasian Chalk Circle” By Brecht. </w:t>
      </w:r>
      <w:r w:rsidRPr="00101B8E">
        <w:tab/>
      </w:r>
      <w:r w:rsidR="00814D5A">
        <w:tab/>
      </w:r>
      <w:r w:rsidRPr="00101B8E">
        <w:t>Directed.</w:t>
      </w:r>
    </w:p>
    <w:p w:rsidR="00B90F1D" w:rsidRPr="00101B8E" w:rsidRDefault="00B90F1D" w:rsidP="00B90F1D">
      <w:pPr>
        <w:ind w:left="1440"/>
      </w:pPr>
      <w:r w:rsidRPr="00101B8E">
        <w:t>“Theatre Sports Olympics”</w:t>
      </w:r>
      <w:r w:rsidRPr="00101B8E">
        <w:tab/>
      </w:r>
      <w:r w:rsidRPr="00101B8E">
        <w:tab/>
      </w:r>
      <w:r w:rsidRPr="00101B8E">
        <w:tab/>
      </w:r>
      <w:r w:rsidR="00814D5A">
        <w:tab/>
      </w:r>
      <w:r w:rsidRPr="00101B8E">
        <w:t>Coordinated.</w:t>
      </w:r>
    </w:p>
    <w:p w:rsidR="00814D5A" w:rsidRPr="00101B8E" w:rsidRDefault="00814D5A" w:rsidP="00814D5A">
      <w:pPr>
        <w:ind w:left="6480" w:hanging="5040"/>
      </w:pPr>
      <w:r>
        <w:t xml:space="preserve">“The Old Bronze Falcon.” </w:t>
      </w:r>
      <w:r>
        <w:tab/>
        <w:t xml:space="preserve">Devised, workshopped </w:t>
      </w:r>
      <w:r w:rsidR="00B90F1D" w:rsidRPr="00101B8E">
        <w:t xml:space="preserve">wrote, </w:t>
      </w:r>
      <w:r w:rsidR="00B90F1D">
        <w:t>produced and</w:t>
      </w:r>
      <w:r>
        <w:t xml:space="preserve"> </w:t>
      </w:r>
      <w:r w:rsidR="00B90F1D">
        <w:t>directed</w:t>
      </w:r>
      <w:r w:rsidR="00B90F1D" w:rsidRPr="00101B8E">
        <w:t>.</w:t>
      </w:r>
    </w:p>
    <w:p w:rsidR="00B90F1D" w:rsidRDefault="00B90F1D" w:rsidP="00814D5A">
      <w:pPr>
        <w:ind w:left="6480" w:hanging="5040"/>
        <w:rPr>
          <w:b/>
        </w:rPr>
      </w:pPr>
      <w:r w:rsidRPr="00101B8E">
        <w:t>“The Raspberry Beret”</w:t>
      </w:r>
      <w:r w:rsidRPr="00101B8E">
        <w:tab/>
        <w:t xml:space="preserve">Devised, workshopped, wrote, </w:t>
      </w:r>
      <w:r>
        <w:t>produced and directed</w:t>
      </w:r>
      <w:r w:rsidR="00A8348B">
        <w:t>.</w:t>
      </w:r>
    </w:p>
    <w:p w:rsidR="00B90F1D" w:rsidRPr="00101B8E" w:rsidRDefault="00B90F1D" w:rsidP="00B90F1D">
      <w:pPr>
        <w:ind w:firstLine="720"/>
      </w:pPr>
      <w:r>
        <w:rPr>
          <w:b/>
        </w:rPr>
        <w:t>2003</w:t>
      </w:r>
      <w:r>
        <w:rPr>
          <w:b/>
        </w:rPr>
        <w:tab/>
        <w:t>“</w:t>
      </w:r>
      <w:r w:rsidRPr="00101B8E">
        <w:t xml:space="preserve">Les liaisons </w:t>
      </w:r>
      <w:proofErr w:type="spellStart"/>
      <w:r w:rsidRPr="00101B8E">
        <w:t>dangereuses</w:t>
      </w:r>
      <w:proofErr w:type="spellEnd"/>
      <w:proofErr w:type="gramStart"/>
      <w:r w:rsidRPr="00101B8E">
        <w:t>”  by</w:t>
      </w:r>
      <w:proofErr w:type="gramEnd"/>
      <w:r w:rsidRPr="00101B8E">
        <w:t xml:space="preserve"> Christopher Hampton  </w:t>
      </w:r>
    </w:p>
    <w:p w:rsidR="00814D5A" w:rsidRDefault="00282602" w:rsidP="00814D5A">
      <w:pPr>
        <w:ind w:left="5812" w:firstLine="668"/>
      </w:pPr>
      <w:r>
        <w:t>Producer/ Director</w:t>
      </w:r>
      <w:r w:rsidR="00B90F1D" w:rsidRPr="00101B8E">
        <w:t>“</w:t>
      </w:r>
    </w:p>
    <w:p w:rsidR="00282602" w:rsidRDefault="00B90F1D" w:rsidP="00814D5A">
      <w:pPr>
        <w:ind w:left="720" w:firstLine="720"/>
      </w:pPr>
      <w:r w:rsidRPr="00101B8E">
        <w:t>Alice”</w:t>
      </w:r>
      <w:r>
        <w:t xml:space="preserve"> </w:t>
      </w:r>
      <w:r>
        <w:tab/>
      </w:r>
    </w:p>
    <w:p w:rsidR="00814D5A" w:rsidRDefault="00B90F1D" w:rsidP="00814D5A">
      <w:pPr>
        <w:ind w:left="720" w:firstLine="720"/>
      </w:pPr>
      <w:r>
        <w:t xml:space="preserve">Reimagined from “Alice in Wonderland” by Louis Carroll. </w:t>
      </w:r>
    </w:p>
    <w:p w:rsidR="00814D5A" w:rsidRDefault="00814D5A" w:rsidP="00814D5A">
      <w:pPr>
        <w:ind w:left="6480"/>
      </w:pPr>
      <w:r>
        <w:t xml:space="preserve">Devised, workshopped </w:t>
      </w:r>
      <w:r w:rsidRPr="00101B8E">
        <w:t xml:space="preserve">wrote, </w:t>
      </w:r>
      <w:r>
        <w:t>produced and directed.</w:t>
      </w:r>
    </w:p>
    <w:p w:rsidR="00E10E55" w:rsidRDefault="00E10E55" w:rsidP="00814D5A">
      <w:pPr>
        <w:ind w:left="6480"/>
      </w:pPr>
    </w:p>
    <w:p w:rsidR="00E10E55" w:rsidRPr="00814D5A" w:rsidRDefault="00E10E55" w:rsidP="00814D5A">
      <w:pPr>
        <w:ind w:left="6480"/>
      </w:pPr>
    </w:p>
    <w:p w:rsidR="00B90F1D" w:rsidRPr="00101B8E" w:rsidRDefault="00B90F1D" w:rsidP="00B90F1D">
      <w:pPr>
        <w:ind w:firstLine="720"/>
      </w:pPr>
      <w:r>
        <w:rPr>
          <w:b/>
        </w:rPr>
        <w:t xml:space="preserve">2002 </w:t>
      </w:r>
      <w:r>
        <w:rPr>
          <w:b/>
        </w:rPr>
        <w:tab/>
      </w:r>
      <w:r w:rsidRPr="00101B8E">
        <w:t xml:space="preserve">“Little Shop of Horrors” Musical. </w:t>
      </w:r>
      <w:r w:rsidRPr="00101B8E">
        <w:tab/>
      </w:r>
      <w:r w:rsidRPr="00101B8E">
        <w:tab/>
      </w:r>
      <w:r w:rsidR="00814D5A">
        <w:tab/>
      </w:r>
      <w:r w:rsidRPr="00101B8E">
        <w:t>Directed.</w:t>
      </w:r>
    </w:p>
    <w:p w:rsidR="00D41377" w:rsidRPr="00101B8E" w:rsidRDefault="00B90F1D" w:rsidP="00814D5A">
      <w:pPr>
        <w:ind w:left="2880" w:hanging="1440"/>
      </w:pPr>
      <w:r w:rsidRPr="00101B8E">
        <w:t xml:space="preserve">“Free or Fated” </w:t>
      </w:r>
      <w:r w:rsidRPr="00101B8E">
        <w:tab/>
      </w:r>
      <w:r w:rsidRPr="00101B8E">
        <w:tab/>
      </w:r>
      <w:r w:rsidRPr="00101B8E">
        <w:tab/>
      </w:r>
      <w:r w:rsidRPr="00101B8E">
        <w:tab/>
      </w:r>
      <w:r>
        <w:tab/>
      </w:r>
      <w:r w:rsidR="00814D5A">
        <w:tab/>
      </w:r>
      <w:r w:rsidRPr="00101B8E">
        <w:t xml:space="preserve">Devised, workshopped, </w:t>
      </w:r>
      <w:r w:rsidR="00814D5A">
        <w:tab/>
      </w:r>
      <w:r w:rsidR="00814D5A">
        <w:tab/>
      </w:r>
      <w:r w:rsidR="00814D5A">
        <w:tab/>
      </w:r>
      <w:r w:rsidR="00814D5A">
        <w:tab/>
      </w:r>
      <w:r w:rsidR="00814D5A">
        <w:tab/>
      </w:r>
      <w:r w:rsidRPr="00101B8E">
        <w:t xml:space="preserve">wrote, </w:t>
      </w:r>
      <w:r>
        <w:t>produced and</w:t>
      </w:r>
      <w:r w:rsidR="00814D5A">
        <w:tab/>
      </w:r>
      <w:r w:rsidR="00814D5A">
        <w:tab/>
      </w:r>
      <w:r w:rsidR="00814D5A">
        <w:tab/>
      </w:r>
      <w:r w:rsidR="00814D5A">
        <w:tab/>
      </w:r>
      <w:r w:rsidR="00814D5A">
        <w:tab/>
      </w:r>
      <w:r w:rsidR="00814D5A">
        <w:tab/>
        <w:t>d</w:t>
      </w:r>
      <w:r>
        <w:t>irected</w:t>
      </w:r>
    </w:p>
    <w:p w:rsidR="004B3B5F" w:rsidRDefault="00B90F1D" w:rsidP="00B90F1D">
      <w:pPr>
        <w:rPr>
          <w:b/>
        </w:rPr>
      </w:pPr>
      <w:r w:rsidRPr="00704BD3">
        <w:rPr>
          <w:b/>
        </w:rPr>
        <w:t>Educational and Community Theatre &amp; Workshops</w:t>
      </w:r>
    </w:p>
    <w:p w:rsidR="004B3B5F" w:rsidRPr="004B3B5F" w:rsidRDefault="004B3B5F" w:rsidP="00B90F1D">
      <w:r>
        <w:rPr>
          <w:b/>
        </w:rPr>
        <w:tab/>
        <w:t>2012</w:t>
      </w:r>
      <w:r>
        <w:rPr>
          <w:b/>
        </w:rPr>
        <w:tab/>
        <w:t xml:space="preserve">Chick Veneerer L. A.  </w:t>
      </w:r>
      <w:r w:rsidRPr="004B3B5F">
        <w:t>Acting for screen.</w:t>
      </w:r>
    </w:p>
    <w:p w:rsidR="004B3B5F" w:rsidRPr="004B3B5F" w:rsidRDefault="004B3B5F" w:rsidP="004B3B5F">
      <w:pPr>
        <w:ind w:firstLine="720"/>
      </w:pPr>
      <w:r>
        <w:rPr>
          <w:b/>
        </w:rPr>
        <w:t>2009</w:t>
      </w:r>
      <w:r>
        <w:rPr>
          <w:b/>
        </w:rPr>
        <w:tab/>
        <w:t xml:space="preserve">Zen </w:t>
      </w:r>
      <w:proofErr w:type="spellStart"/>
      <w:r>
        <w:rPr>
          <w:b/>
        </w:rPr>
        <w:t>Zen</w:t>
      </w:r>
      <w:proofErr w:type="spellEnd"/>
      <w:r>
        <w:rPr>
          <w:b/>
        </w:rPr>
        <w:t xml:space="preserve"> Zo </w:t>
      </w:r>
      <w:r>
        <w:t>Viewpoint and Suzuki Intensive.</w:t>
      </w:r>
    </w:p>
    <w:p w:rsidR="00B90F1D" w:rsidRPr="00704BD3" w:rsidRDefault="00B90F1D" w:rsidP="00B90F1D">
      <w:pPr>
        <w:ind w:left="1440" w:hanging="720"/>
      </w:pPr>
      <w:r w:rsidRPr="00B348F0">
        <w:rPr>
          <w:b/>
        </w:rPr>
        <w:t>1997</w:t>
      </w:r>
      <w:r>
        <w:tab/>
        <w:t>Take Over (Come Out) International Youth Arts Festival. Teacher &amp; Student Workshop facilitator.</w:t>
      </w:r>
    </w:p>
    <w:p w:rsidR="00A8348B" w:rsidRDefault="00B90F1D" w:rsidP="00D41377">
      <w:pPr>
        <w:ind w:left="1440" w:hanging="720"/>
      </w:pPr>
      <w:r w:rsidRPr="00B348F0">
        <w:rPr>
          <w:b/>
        </w:rPr>
        <w:t>1993</w:t>
      </w:r>
      <w:r>
        <w:tab/>
        <w:t>Take Over (Come Out) International Youth Arts Festival. Teacher &amp; Student Workshop facilitator.</w:t>
      </w:r>
    </w:p>
    <w:p w:rsidR="00E10E55" w:rsidRDefault="00814D5A" w:rsidP="00814D5A">
      <w:pPr>
        <w:rPr>
          <w:b/>
        </w:rPr>
      </w:pPr>
      <w:r>
        <w:rPr>
          <w:b/>
        </w:rPr>
        <w:t>Professional Film and Television: Actor</w:t>
      </w:r>
    </w:p>
    <w:p w:rsidR="004B3B5F" w:rsidRDefault="004B3B5F" w:rsidP="0054340C">
      <w:pPr>
        <w:ind w:left="2160" w:hanging="1440"/>
        <w:rPr>
          <w:b/>
        </w:rPr>
      </w:pPr>
      <w:r>
        <w:rPr>
          <w:b/>
        </w:rPr>
        <w:t xml:space="preserve">2014   </w:t>
      </w:r>
      <w:r w:rsidR="0054340C">
        <w:rPr>
          <w:b/>
        </w:rPr>
        <w:t>“Changed Forever”</w:t>
      </w:r>
      <w:r w:rsidR="0054340C">
        <w:rPr>
          <w:b/>
        </w:rPr>
        <w:tab/>
      </w:r>
      <w:r w:rsidR="0054340C">
        <w:rPr>
          <w:b/>
        </w:rPr>
        <w:tab/>
      </w:r>
      <w:r>
        <w:rPr>
          <w:b/>
        </w:rPr>
        <w:tab/>
      </w:r>
      <w:r w:rsidR="0054340C" w:rsidRPr="0054340C">
        <w:t>Frank Burke</w:t>
      </w:r>
      <w:r w:rsidR="0054340C">
        <w:t>:</w:t>
      </w:r>
      <w:r w:rsidR="0054340C">
        <w:rPr>
          <w:b/>
        </w:rPr>
        <w:t xml:space="preserve"> </w:t>
      </w:r>
    </w:p>
    <w:p w:rsidR="0054340C" w:rsidRPr="0054340C" w:rsidRDefault="0054340C" w:rsidP="004B3B5F">
      <w:pPr>
        <w:ind w:left="4320" w:firstLine="720"/>
      </w:pPr>
      <w:proofErr w:type="spellStart"/>
      <w:r w:rsidRPr="0054340C">
        <w:t>Bearcage</w:t>
      </w:r>
      <w:proofErr w:type="spellEnd"/>
      <w:r w:rsidRPr="0054340C">
        <w:t xml:space="preserve"> TV.</w:t>
      </w:r>
      <w:r w:rsidRPr="0054340C">
        <w:tab/>
      </w:r>
      <w:r w:rsidRPr="0054340C">
        <w:tab/>
      </w:r>
      <w:r w:rsidRPr="0054340C">
        <w:tab/>
      </w:r>
      <w:r w:rsidRPr="0054340C">
        <w:tab/>
      </w:r>
      <w:r w:rsidRPr="0054340C">
        <w:tab/>
        <w:t>Director Serge Ou</w:t>
      </w:r>
    </w:p>
    <w:p w:rsidR="00E10E55" w:rsidRDefault="00814D5A" w:rsidP="00E10E55">
      <w:pPr>
        <w:spacing w:line="240" w:lineRule="auto"/>
      </w:pPr>
      <w:r>
        <w:rPr>
          <w:b/>
        </w:rPr>
        <w:tab/>
        <w:t>2014</w:t>
      </w:r>
      <w:r>
        <w:rPr>
          <w:b/>
        </w:rPr>
        <w:tab/>
        <w:t>“</w:t>
      </w:r>
      <w:proofErr w:type="spellStart"/>
      <w:r>
        <w:rPr>
          <w:b/>
        </w:rPr>
        <w:t>Wastelander</w:t>
      </w:r>
      <w:proofErr w:type="spellEnd"/>
      <w:r>
        <w:rPr>
          <w:b/>
        </w:rPr>
        <w:t xml:space="preserve"> Panda</w:t>
      </w:r>
      <w:r w:rsidR="0037429F">
        <w:rPr>
          <w:b/>
        </w:rPr>
        <w:t>: Exile”</w:t>
      </w:r>
      <w:r w:rsidR="0037429F">
        <w:rPr>
          <w:b/>
        </w:rPr>
        <w:tab/>
      </w:r>
      <w:r w:rsidR="0037429F">
        <w:rPr>
          <w:b/>
        </w:rPr>
        <w:tab/>
      </w:r>
      <w:r w:rsidRPr="00FF2803">
        <w:t>Legion Official</w:t>
      </w:r>
      <w:r>
        <w:t xml:space="preserve">: </w:t>
      </w:r>
    </w:p>
    <w:p w:rsidR="00814D5A" w:rsidRDefault="00814D5A" w:rsidP="004B3B5F">
      <w:pPr>
        <w:spacing w:line="240" w:lineRule="auto"/>
        <w:ind w:left="4320" w:firstLine="720"/>
        <w:rPr>
          <w:b/>
        </w:rPr>
      </w:pPr>
      <w:r>
        <w:t>Director: Victoria Cocks</w:t>
      </w:r>
    </w:p>
    <w:p w:rsidR="00814D5A" w:rsidRDefault="00814D5A" w:rsidP="00814D5A">
      <w:pPr>
        <w:ind w:firstLine="720"/>
        <w:rPr>
          <w:b/>
        </w:rPr>
      </w:pPr>
      <w:r>
        <w:rPr>
          <w:b/>
        </w:rPr>
        <w:t>2013</w:t>
      </w:r>
      <w:r>
        <w:rPr>
          <w:b/>
        </w:rPr>
        <w:tab/>
        <w:t xml:space="preserve">“August Watershed” </w:t>
      </w:r>
      <w:r>
        <w:rPr>
          <w:b/>
        </w:rPr>
        <w:tab/>
      </w:r>
      <w:r>
        <w:rPr>
          <w:b/>
        </w:rPr>
        <w:tab/>
      </w:r>
      <w:r>
        <w:rPr>
          <w:b/>
        </w:rPr>
        <w:tab/>
      </w:r>
      <w:r w:rsidRPr="00A8348B">
        <w:t xml:space="preserve">General </w:t>
      </w:r>
      <w:proofErr w:type="spellStart"/>
      <w:r w:rsidRPr="00A8348B">
        <w:rPr>
          <w:rStyle w:val="Strong"/>
          <w:rFonts w:ascii="Arial" w:hAnsi="Arial" w:cs="Arial"/>
          <w:b w:val="0"/>
          <w:color w:val="000000"/>
          <w:lang w:val="en-US"/>
        </w:rPr>
        <w:t>Dubail</w:t>
      </w:r>
      <w:proofErr w:type="spellEnd"/>
      <w:r>
        <w:rPr>
          <w:rStyle w:val="Strong"/>
          <w:rFonts w:ascii="Arial" w:hAnsi="Arial" w:cs="Arial"/>
          <w:b w:val="0"/>
          <w:color w:val="000000"/>
          <w:lang w:val="en-US"/>
        </w:rPr>
        <w:t xml:space="preserve">. </w:t>
      </w:r>
      <w:r w:rsidRPr="00B348F0">
        <w:t>Director:</w:t>
      </w:r>
      <w:r>
        <w:rPr>
          <w:b/>
        </w:rPr>
        <w:t xml:space="preserve"> </w:t>
      </w:r>
      <w:r w:rsidRPr="00A8348B">
        <w:t xml:space="preserve">Rick </w:t>
      </w:r>
      <w:proofErr w:type="spellStart"/>
      <w:r w:rsidRPr="00A8348B">
        <w:t>Cavaggion</w:t>
      </w:r>
      <w:proofErr w:type="spellEnd"/>
    </w:p>
    <w:p w:rsidR="00814D5A" w:rsidRPr="00630CF5" w:rsidRDefault="00814D5A" w:rsidP="00814D5A">
      <w:pPr>
        <w:ind w:firstLine="720"/>
      </w:pPr>
      <w:r>
        <w:rPr>
          <w:b/>
        </w:rPr>
        <w:t xml:space="preserve">2010 </w:t>
      </w:r>
      <w:r>
        <w:rPr>
          <w:b/>
        </w:rPr>
        <w:tab/>
        <w:t>“</w:t>
      </w:r>
      <w:r w:rsidRPr="00721154">
        <w:rPr>
          <w:b/>
        </w:rPr>
        <w:t>Here I Am</w:t>
      </w:r>
      <w:r>
        <w:rPr>
          <w:b/>
        </w:rPr>
        <w:t>” “</w:t>
      </w:r>
      <w:r w:rsidRPr="00630CF5">
        <w:t>Police Officer</w:t>
      </w:r>
      <w:r>
        <w:t>.”</w:t>
      </w:r>
      <w:r w:rsidRPr="00630CF5">
        <w:t xml:space="preserve"> </w:t>
      </w:r>
      <w:r>
        <w:tab/>
      </w:r>
      <w:r>
        <w:tab/>
      </w:r>
      <w:r w:rsidRPr="00B348F0">
        <w:t>Director: Beck Cole</w:t>
      </w:r>
      <w:r>
        <w:rPr>
          <w:b/>
        </w:rPr>
        <w:t xml:space="preserve">, </w:t>
      </w:r>
      <w:proofErr w:type="spellStart"/>
      <w:r>
        <w:t>HereIamfilm</w:t>
      </w:r>
      <w:proofErr w:type="spellEnd"/>
      <w:r>
        <w:t>.</w:t>
      </w:r>
    </w:p>
    <w:p w:rsidR="00814D5A" w:rsidRDefault="00814D5A" w:rsidP="00814D5A">
      <w:pPr>
        <w:ind w:firstLine="720"/>
        <w:rPr>
          <w:b/>
        </w:rPr>
      </w:pPr>
      <w:r>
        <w:rPr>
          <w:b/>
        </w:rPr>
        <w:t xml:space="preserve">2009 </w:t>
      </w:r>
      <w:r>
        <w:rPr>
          <w:b/>
        </w:rPr>
        <w:tab/>
        <w:t xml:space="preserve">“Broken Hill” </w:t>
      </w:r>
      <w:r w:rsidRPr="00630CF5">
        <w:t>“Frank Strickland”</w:t>
      </w:r>
      <w:r>
        <w:rPr>
          <w:b/>
        </w:rPr>
        <w:t xml:space="preserve"> </w:t>
      </w:r>
      <w:r>
        <w:rPr>
          <w:b/>
        </w:rPr>
        <w:tab/>
      </w:r>
      <w:r w:rsidRPr="00B348F0">
        <w:t>Director:</w:t>
      </w:r>
      <w:r w:rsidRPr="00B348F0">
        <w:rPr>
          <w:b/>
        </w:rPr>
        <w:t xml:space="preserve"> </w:t>
      </w:r>
      <w:r w:rsidRPr="00630CF5">
        <w:t>Dagan Merrill</w:t>
      </w:r>
      <w:r>
        <w:t xml:space="preserve"> (USA)</w:t>
      </w:r>
    </w:p>
    <w:p w:rsidR="00814D5A" w:rsidRDefault="00814D5A" w:rsidP="00814D5A">
      <w:pPr>
        <w:ind w:firstLine="720"/>
        <w:rPr>
          <w:b/>
        </w:rPr>
      </w:pPr>
      <w:r>
        <w:rPr>
          <w:b/>
        </w:rPr>
        <w:t xml:space="preserve">2005 </w:t>
      </w:r>
      <w:r>
        <w:rPr>
          <w:b/>
        </w:rPr>
        <w:tab/>
        <w:t>“</w:t>
      </w:r>
      <w:proofErr w:type="spellStart"/>
      <w:r>
        <w:rPr>
          <w:b/>
        </w:rPr>
        <w:t>Azadi</w:t>
      </w:r>
      <w:proofErr w:type="spellEnd"/>
      <w:r>
        <w:rPr>
          <w:b/>
        </w:rPr>
        <w:t xml:space="preserve"> “ </w:t>
      </w:r>
      <w:r>
        <w:rPr>
          <w:b/>
        </w:rPr>
        <w:tab/>
      </w:r>
      <w:r>
        <w:rPr>
          <w:b/>
        </w:rPr>
        <w:tab/>
      </w:r>
      <w:r>
        <w:rPr>
          <w:b/>
        </w:rPr>
        <w:tab/>
      </w:r>
      <w:r>
        <w:rPr>
          <w:b/>
        </w:rPr>
        <w:tab/>
      </w:r>
      <w:r w:rsidRPr="00B348F0">
        <w:t>Director: Anthony Maras</w:t>
      </w:r>
      <w:r>
        <w:t>. (Aust)</w:t>
      </w:r>
    </w:p>
    <w:p w:rsidR="00814D5A" w:rsidRDefault="00814D5A" w:rsidP="00814D5A">
      <w:pPr>
        <w:spacing w:after="0"/>
        <w:ind w:left="1440" w:right="220" w:hanging="720"/>
      </w:pPr>
      <w:r>
        <w:rPr>
          <w:b/>
        </w:rPr>
        <w:t>2005</w:t>
      </w:r>
      <w:r>
        <w:rPr>
          <w:b/>
        </w:rPr>
        <w:tab/>
        <w:t>“</w:t>
      </w:r>
      <w:proofErr w:type="spellStart"/>
      <w:r>
        <w:rPr>
          <w:b/>
        </w:rPr>
        <w:t>McLeods</w:t>
      </w:r>
      <w:proofErr w:type="spellEnd"/>
      <w:r>
        <w:rPr>
          <w:b/>
        </w:rPr>
        <w:t xml:space="preserve"> Daughters” TV Series. </w:t>
      </w:r>
      <w:r>
        <w:t xml:space="preserve">‘Jeffery’ </w:t>
      </w:r>
    </w:p>
    <w:p w:rsidR="00814D5A" w:rsidRPr="00BC4AE5" w:rsidRDefault="00814D5A" w:rsidP="00814D5A">
      <w:pPr>
        <w:spacing w:after="0"/>
        <w:ind w:left="5040" w:right="220"/>
        <w:rPr>
          <w:b/>
        </w:rPr>
      </w:pPr>
      <w:r>
        <w:t xml:space="preserve">Director: Kay </w:t>
      </w:r>
      <w:proofErr w:type="spellStart"/>
      <w:r>
        <w:t>Pavlou</w:t>
      </w:r>
      <w:proofErr w:type="spellEnd"/>
      <w:r>
        <w:t xml:space="preserve">, </w:t>
      </w:r>
      <w:proofErr w:type="spellStart"/>
      <w:r>
        <w:t>Millenium</w:t>
      </w:r>
      <w:proofErr w:type="spellEnd"/>
      <w:r>
        <w:t xml:space="preserve"> Television/ NWS Nine</w:t>
      </w:r>
    </w:p>
    <w:p w:rsidR="00814D5A" w:rsidRDefault="00814D5A" w:rsidP="00814D5A">
      <w:pPr>
        <w:ind w:left="720" w:firstLine="720"/>
        <w:rPr>
          <w:b/>
        </w:rPr>
      </w:pPr>
      <w:r>
        <w:rPr>
          <w:b/>
        </w:rPr>
        <w:t xml:space="preserve">Mazda TVC </w:t>
      </w:r>
      <w:r>
        <w:t>“Country Dad,”</w:t>
      </w:r>
      <w:r>
        <w:tab/>
      </w:r>
      <w:r>
        <w:tab/>
        <w:t>Director: Ernie Clarke, Ernie Clarke films</w:t>
      </w:r>
    </w:p>
    <w:p w:rsidR="00814D5A" w:rsidRDefault="00814D5A" w:rsidP="00814D5A">
      <w:pPr>
        <w:spacing w:line="240" w:lineRule="auto"/>
        <w:ind w:left="1440"/>
      </w:pPr>
      <w:r>
        <w:rPr>
          <w:b/>
        </w:rPr>
        <w:t xml:space="preserve">Time Management Training Video </w:t>
      </w:r>
      <w:r>
        <w:t xml:space="preserve">(Australian and USA distribution) Mike Directors: Kathy </w:t>
      </w:r>
      <w:proofErr w:type="spellStart"/>
      <w:r>
        <w:t>Bietz</w:t>
      </w:r>
      <w:proofErr w:type="spellEnd"/>
      <w:r>
        <w:t xml:space="preserve"> and Tracy </w:t>
      </w:r>
      <w:proofErr w:type="spellStart"/>
      <w:r>
        <w:t>Ridiford</w:t>
      </w:r>
      <w:proofErr w:type="spellEnd"/>
      <w:r>
        <w:t xml:space="preserve">. </w:t>
      </w:r>
      <w:proofErr w:type="spellStart"/>
      <w:r>
        <w:t>OurBiziness</w:t>
      </w:r>
      <w:proofErr w:type="spellEnd"/>
      <w:r>
        <w:t xml:space="preserve"> productions</w:t>
      </w:r>
    </w:p>
    <w:p w:rsidR="00814D5A" w:rsidRPr="00BC4AE5" w:rsidRDefault="00814D5A" w:rsidP="00814D5A">
      <w:pPr>
        <w:ind w:firstLine="720"/>
        <w:rPr>
          <w:b/>
        </w:rPr>
      </w:pPr>
      <w:r>
        <w:rPr>
          <w:b/>
        </w:rPr>
        <w:t>2000</w:t>
      </w:r>
      <w:r>
        <w:rPr>
          <w:b/>
        </w:rPr>
        <w:tab/>
        <w:t>“</w:t>
      </w:r>
      <w:proofErr w:type="spellStart"/>
      <w:r>
        <w:rPr>
          <w:b/>
        </w:rPr>
        <w:t>Poetica</w:t>
      </w:r>
      <w:proofErr w:type="spellEnd"/>
      <w:r>
        <w:rPr>
          <w:b/>
        </w:rPr>
        <w:t xml:space="preserve">.” </w:t>
      </w:r>
      <w:r>
        <w:t>Sole Reader</w:t>
      </w:r>
      <w:r>
        <w:rPr>
          <w:b/>
        </w:rPr>
        <w:t xml:space="preserve">. </w:t>
      </w:r>
      <w:r>
        <w:t>Director: Mike Ladd</w:t>
      </w:r>
      <w:r>
        <w:rPr>
          <w:b/>
        </w:rPr>
        <w:t xml:space="preserve">. </w:t>
      </w:r>
      <w:r>
        <w:t>ABC Radio Studio</w:t>
      </w:r>
    </w:p>
    <w:p w:rsidR="00814D5A" w:rsidRPr="00BC4AE5" w:rsidRDefault="00814D5A" w:rsidP="00814D5A">
      <w:pPr>
        <w:ind w:left="1440"/>
        <w:rPr>
          <w:b/>
        </w:rPr>
      </w:pPr>
      <w:r>
        <w:rPr>
          <w:b/>
        </w:rPr>
        <w:t xml:space="preserve">Magistrates Court Documentary. </w:t>
      </w:r>
      <w:r>
        <w:t xml:space="preserve">Judges Associate. Directors: Paul Ryan/ John </w:t>
      </w:r>
      <w:proofErr w:type="spellStart"/>
      <w:r>
        <w:t>Chadaway</w:t>
      </w:r>
      <w:proofErr w:type="spellEnd"/>
      <w:r>
        <w:t xml:space="preserve">. </w:t>
      </w:r>
      <w:proofErr w:type="spellStart"/>
      <w:r>
        <w:t>Kojo</w:t>
      </w:r>
      <w:proofErr w:type="spellEnd"/>
      <w:r>
        <w:t xml:space="preserve"> Productions</w:t>
      </w:r>
    </w:p>
    <w:p w:rsidR="00814D5A" w:rsidRDefault="00814D5A" w:rsidP="00814D5A">
      <w:pPr>
        <w:ind w:left="1440"/>
        <w:rPr>
          <w:b/>
        </w:rPr>
      </w:pPr>
      <w:r>
        <w:rPr>
          <w:b/>
        </w:rPr>
        <w:t xml:space="preserve">“Clarke in </w:t>
      </w:r>
      <w:proofErr w:type="spellStart"/>
      <w:r>
        <w:rPr>
          <w:b/>
        </w:rPr>
        <w:t>Sarejevo</w:t>
      </w:r>
      <w:proofErr w:type="spellEnd"/>
      <w:r>
        <w:rPr>
          <w:b/>
        </w:rPr>
        <w:t xml:space="preserve">.” Radio Play ABC TV </w:t>
      </w:r>
      <w:r>
        <w:t>Feature Characters. Director: Chris Williams. ABC Audio</w:t>
      </w:r>
    </w:p>
    <w:p w:rsidR="00814D5A" w:rsidRDefault="00814D5A" w:rsidP="00814D5A">
      <w:pPr>
        <w:spacing w:after="0" w:line="240" w:lineRule="auto"/>
        <w:ind w:left="720" w:firstLine="720"/>
      </w:pPr>
      <w:proofErr w:type="spellStart"/>
      <w:r>
        <w:rPr>
          <w:b/>
        </w:rPr>
        <w:t>Caroma</w:t>
      </w:r>
      <w:proofErr w:type="spellEnd"/>
      <w:r>
        <w:rPr>
          <w:b/>
        </w:rPr>
        <w:t xml:space="preserve"> Quick Fit </w:t>
      </w:r>
      <w:r>
        <w:t>“Hero” Plumber</w:t>
      </w:r>
      <w:r>
        <w:rPr>
          <w:b/>
        </w:rPr>
        <w:t xml:space="preserve">. </w:t>
      </w:r>
      <w:r>
        <w:t>Director: John Francis, John Francis</w:t>
      </w:r>
    </w:p>
    <w:p w:rsidR="00814D5A" w:rsidRDefault="00814D5A" w:rsidP="00814D5A">
      <w:pPr>
        <w:spacing w:after="0" w:line="240" w:lineRule="auto"/>
        <w:ind w:left="4320"/>
      </w:pPr>
      <w:r>
        <w:rPr>
          <w:b/>
        </w:rPr>
        <w:t xml:space="preserve">       </w:t>
      </w:r>
      <w:r>
        <w:t xml:space="preserve"> Productions</w:t>
      </w:r>
    </w:p>
    <w:p w:rsidR="00814D5A" w:rsidRPr="00BC4AE5" w:rsidRDefault="00814D5A" w:rsidP="00814D5A">
      <w:pPr>
        <w:spacing w:after="0" w:line="240" w:lineRule="auto"/>
        <w:ind w:left="4320"/>
        <w:rPr>
          <w:b/>
        </w:rPr>
      </w:pPr>
    </w:p>
    <w:p w:rsidR="004B3B5F" w:rsidRDefault="004B3B5F" w:rsidP="00814D5A">
      <w:pPr>
        <w:ind w:left="720"/>
        <w:rPr>
          <w:b/>
        </w:rPr>
      </w:pPr>
    </w:p>
    <w:p w:rsidR="004B3B5F" w:rsidRDefault="004B3B5F" w:rsidP="00814D5A">
      <w:pPr>
        <w:ind w:left="720"/>
        <w:rPr>
          <w:b/>
        </w:rPr>
      </w:pPr>
      <w:r>
        <w:rPr>
          <w:b/>
        </w:rPr>
        <w:t xml:space="preserve">2000 </w:t>
      </w:r>
      <w:r w:rsidRPr="004B3B5F">
        <w:rPr>
          <w:b/>
          <w:sz w:val="18"/>
          <w:szCs w:val="18"/>
        </w:rPr>
        <w:t>(Continued)</w:t>
      </w:r>
    </w:p>
    <w:p w:rsidR="00814D5A" w:rsidRPr="00BC4AE5" w:rsidRDefault="00814D5A" w:rsidP="00814D5A">
      <w:pPr>
        <w:ind w:left="720"/>
        <w:rPr>
          <w:b/>
        </w:rPr>
      </w:pPr>
      <w:r>
        <w:rPr>
          <w:b/>
        </w:rPr>
        <w:t xml:space="preserve">Ford XR8 Ute TVC 100% </w:t>
      </w:r>
      <w:r>
        <w:t>Stunt Actor</w:t>
      </w:r>
      <w:r>
        <w:rPr>
          <w:b/>
        </w:rPr>
        <w:t xml:space="preserve">. </w:t>
      </w:r>
      <w:r>
        <w:t>Director: Ernie Clark, J Walter Thompson Advertising.</w:t>
      </w:r>
    </w:p>
    <w:p w:rsidR="00E10E55" w:rsidRPr="004E3C72" w:rsidRDefault="00814D5A" w:rsidP="004B3B5F">
      <w:pPr>
        <w:ind w:left="720" w:firstLine="720"/>
      </w:pPr>
      <w:r>
        <w:rPr>
          <w:b/>
        </w:rPr>
        <w:t xml:space="preserve">Balfour’s Footy Pie TVC </w:t>
      </w:r>
      <w:r w:rsidRPr="0077410D">
        <w:rPr>
          <w:b/>
        </w:rPr>
        <w:t>100%</w:t>
      </w:r>
      <w:r>
        <w:rPr>
          <w:b/>
        </w:rPr>
        <w:t xml:space="preserve"> </w:t>
      </w:r>
      <w:r>
        <w:t xml:space="preserve">Producer: Vicki </w:t>
      </w:r>
      <w:proofErr w:type="spellStart"/>
      <w:r>
        <w:t>Niehus</w:t>
      </w:r>
      <w:proofErr w:type="spellEnd"/>
      <w:r>
        <w:t xml:space="preserve"> Mill Street Productions. </w:t>
      </w:r>
    </w:p>
    <w:p w:rsidR="00814D5A" w:rsidRPr="0077410D" w:rsidRDefault="00814D5A" w:rsidP="00814D5A">
      <w:pPr>
        <w:ind w:firstLine="720"/>
        <w:rPr>
          <w:b/>
        </w:rPr>
      </w:pPr>
      <w:r>
        <w:rPr>
          <w:b/>
        </w:rPr>
        <w:t xml:space="preserve">1999 </w:t>
      </w:r>
      <w:r>
        <w:rPr>
          <w:b/>
        </w:rPr>
        <w:tab/>
        <w:t xml:space="preserve">“Chuck Finn” Television Series </w:t>
      </w:r>
      <w:r>
        <w:t>Mr. Anderson</w:t>
      </w:r>
      <w:r>
        <w:rPr>
          <w:b/>
        </w:rPr>
        <w:t xml:space="preserve">. </w:t>
      </w:r>
      <w:r>
        <w:t>South Aust Film Corporation</w:t>
      </w:r>
    </w:p>
    <w:p w:rsidR="00814D5A" w:rsidRPr="0077410D" w:rsidRDefault="00814D5A" w:rsidP="00814D5A">
      <w:pPr>
        <w:ind w:left="720" w:firstLine="720"/>
        <w:rPr>
          <w:b/>
        </w:rPr>
      </w:pPr>
      <w:r>
        <w:rPr>
          <w:b/>
        </w:rPr>
        <w:t>“</w:t>
      </w:r>
      <w:proofErr w:type="spellStart"/>
      <w:r>
        <w:rPr>
          <w:b/>
        </w:rPr>
        <w:t>Selkie</w:t>
      </w:r>
      <w:proofErr w:type="spellEnd"/>
      <w:r>
        <w:rPr>
          <w:b/>
        </w:rPr>
        <w:t xml:space="preserve">” Television Series </w:t>
      </w:r>
      <w:r>
        <w:t>Sealer/ Stunt Performer. Director: Donald Crombie</w:t>
      </w:r>
    </w:p>
    <w:p w:rsidR="00814D5A" w:rsidRPr="0077410D" w:rsidRDefault="00814D5A" w:rsidP="00814D5A">
      <w:pPr>
        <w:ind w:left="1440" w:hanging="720"/>
        <w:rPr>
          <w:b/>
        </w:rPr>
      </w:pPr>
      <w:r>
        <w:rPr>
          <w:b/>
        </w:rPr>
        <w:t xml:space="preserve">1998 </w:t>
      </w:r>
      <w:r>
        <w:rPr>
          <w:b/>
        </w:rPr>
        <w:tab/>
        <w:t xml:space="preserve">Transport SA Road Safety TVC 100% </w:t>
      </w:r>
      <w:r>
        <w:t>Ambulance Officer. (Rural Only)</w:t>
      </w:r>
      <w:r>
        <w:rPr>
          <w:b/>
        </w:rPr>
        <w:t xml:space="preserve"> </w:t>
      </w:r>
      <w:r>
        <w:t>Director: Max Pepper, Peppers Studio</w:t>
      </w:r>
    </w:p>
    <w:p w:rsidR="00814D5A" w:rsidRDefault="00814D5A" w:rsidP="00814D5A">
      <w:pPr>
        <w:spacing w:after="0" w:line="240" w:lineRule="auto"/>
        <w:ind w:left="720"/>
      </w:pPr>
      <w:r>
        <w:rPr>
          <w:b/>
        </w:rPr>
        <w:t xml:space="preserve">1996 </w:t>
      </w:r>
      <w:r>
        <w:rPr>
          <w:b/>
        </w:rPr>
        <w:tab/>
        <w:t>Tatts Lotto 100</w:t>
      </w:r>
      <w:proofErr w:type="gramStart"/>
      <w:r>
        <w:rPr>
          <w:b/>
        </w:rPr>
        <w:t>%  TVC</w:t>
      </w:r>
      <w:proofErr w:type="gramEnd"/>
      <w:r>
        <w:rPr>
          <w:b/>
        </w:rPr>
        <w:t xml:space="preserve"> </w:t>
      </w:r>
      <w:r>
        <w:t>‘Captain Jack’</w:t>
      </w:r>
      <w:r>
        <w:rPr>
          <w:b/>
        </w:rPr>
        <w:t xml:space="preserve"> </w:t>
      </w:r>
      <w:r>
        <w:t>Director: Max Pepper</w:t>
      </w:r>
      <w:r>
        <w:rPr>
          <w:b/>
        </w:rPr>
        <w:t xml:space="preserve">, </w:t>
      </w:r>
      <w:r>
        <w:t>Peppers Studio,</w:t>
      </w:r>
    </w:p>
    <w:p w:rsidR="00814D5A" w:rsidRDefault="00814D5A" w:rsidP="00814D5A">
      <w:pPr>
        <w:spacing w:after="0" w:line="240" w:lineRule="auto"/>
        <w:ind w:left="2880" w:firstLine="720"/>
      </w:pPr>
      <w:r>
        <w:t xml:space="preserve"> Adelaide</w:t>
      </w:r>
    </w:p>
    <w:p w:rsidR="00814D5A" w:rsidRPr="0077410D" w:rsidRDefault="00814D5A" w:rsidP="00814D5A">
      <w:pPr>
        <w:spacing w:after="0" w:line="240" w:lineRule="auto"/>
        <w:ind w:left="2880" w:firstLine="720"/>
        <w:rPr>
          <w:b/>
        </w:rPr>
      </w:pPr>
    </w:p>
    <w:p w:rsidR="00814D5A" w:rsidRPr="0077410D" w:rsidRDefault="00814D5A" w:rsidP="00814D5A">
      <w:pPr>
        <w:ind w:left="1440"/>
        <w:rPr>
          <w:b/>
        </w:rPr>
      </w:pPr>
      <w:r>
        <w:rPr>
          <w:b/>
        </w:rPr>
        <w:t xml:space="preserve">“The Jetty.” </w:t>
      </w:r>
      <w:r>
        <w:t xml:space="preserve">Independent Mini Feature Lead </w:t>
      </w:r>
      <w:proofErr w:type="gramStart"/>
      <w:r>
        <w:t>Role :</w:t>
      </w:r>
      <w:proofErr w:type="gramEnd"/>
      <w:r>
        <w:t xml:space="preserve"> Frank</w:t>
      </w:r>
      <w:r>
        <w:rPr>
          <w:b/>
        </w:rPr>
        <w:t xml:space="preserve">. </w:t>
      </w:r>
      <w:r>
        <w:t>Director: Barry Mitchell</w:t>
      </w:r>
      <w:r>
        <w:rPr>
          <w:b/>
        </w:rPr>
        <w:t xml:space="preserve"> </w:t>
      </w:r>
      <w:r>
        <w:t>Release Films.</w:t>
      </w:r>
    </w:p>
    <w:p w:rsidR="00814D5A" w:rsidRPr="0077410D" w:rsidRDefault="00814D5A" w:rsidP="00814D5A">
      <w:pPr>
        <w:ind w:left="1440"/>
        <w:rPr>
          <w:b/>
        </w:rPr>
      </w:pPr>
      <w:r>
        <w:rPr>
          <w:b/>
        </w:rPr>
        <w:t>“</w:t>
      </w:r>
      <w:proofErr w:type="spellStart"/>
      <w:r>
        <w:rPr>
          <w:b/>
        </w:rPr>
        <w:t>Maslins</w:t>
      </w:r>
      <w:proofErr w:type="spellEnd"/>
      <w:r>
        <w:rPr>
          <w:b/>
        </w:rPr>
        <w:t xml:space="preserve"> Beach.” </w:t>
      </w:r>
      <w:r>
        <w:t>Supporting role: Kevin Director: Wayne Groom. Australian International Pictures</w:t>
      </w:r>
    </w:p>
    <w:p w:rsidR="00814D5A" w:rsidRPr="00B348F0" w:rsidRDefault="00814D5A" w:rsidP="00814D5A">
      <w:pPr>
        <w:ind w:left="1440"/>
      </w:pPr>
      <w:r>
        <w:rPr>
          <w:b/>
        </w:rPr>
        <w:t xml:space="preserve">“Hold Thrill Kiss Kill” </w:t>
      </w:r>
      <w:proofErr w:type="gramStart"/>
      <w:r>
        <w:rPr>
          <w:b/>
        </w:rPr>
        <w:t>( see</w:t>
      </w:r>
      <w:proofErr w:type="gramEnd"/>
      <w:r>
        <w:rPr>
          <w:b/>
        </w:rPr>
        <w:t xml:space="preserve"> above: Theatre): </w:t>
      </w:r>
      <w:r>
        <w:t xml:space="preserve">Touring Educational Theatre Production. Director: </w:t>
      </w:r>
      <w:proofErr w:type="spellStart"/>
      <w:r>
        <w:t>Jansis</w:t>
      </w:r>
      <w:proofErr w:type="spellEnd"/>
      <w:r>
        <w:t xml:space="preserve"> O’Hanlon, </w:t>
      </w:r>
      <w:proofErr w:type="spellStart"/>
      <w:r>
        <w:t>Carclew</w:t>
      </w:r>
      <w:proofErr w:type="spellEnd"/>
      <w:r>
        <w:t xml:space="preserve"> Arts Centre/ Arts North</w:t>
      </w:r>
    </w:p>
    <w:p w:rsidR="00814D5A" w:rsidRPr="0077410D" w:rsidRDefault="00814D5A" w:rsidP="00814D5A">
      <w:pPr>
        <w:ind w:firstLine="720"/>
        <w:rPr>
          <w:b/>
        </w:rPr>
      </w:pPr>
      <w:r>
        <w:rPr>
          <w:b/>
        </w:rPr>
        <w:t>1995</w:t>
      </w:r>
      <w:r>
        <w:rPr>
          <w:b/>
        </w:rPr>
        <w:tab/>
        <w:t>“Keeping Out of It”</w:t>
      </w:r>
      <w:r>
        <w:t xml:space="preserve"> Director: Paul Ryan, Foundation Studios, Adelaide.</w:t>
      </w:r>
    </w:p>
    <w:p w:rsidR="00814D5A" w:rsidRPr="0077410D" w:rsidRDefault="00814D5A" w:rsidP="00814D5A">
      <w:pPr>
        <w:ind w:left="1440"/>
        <w:rPr>
          <w:b/>
        </w:rPr>
      </w:pPr>
      <w:r>
        <w:rPr>
          <w:b/>
        </w:rPr>
        <w:t xml:space="preserve">West End Beer TVC </w:t>
      </w:r>
      <w:r>
        <w:t>Commercial 100%</w:t>
      </w:r>
      <w:r>
        <w:rPr>
          <w:b/>
        </w:rPr>
        <w:t xml:space="preserve">, </w:t>
      </w:r>
      <w:r>
        <w:t>Director: Max Pepper</w:t>
      </w:r>
      <w:r>
        <w:rPr>
          <w:b/>
        </w:rPr>
        <w:t xml:space="preserve">, </w:t>
      </w:r>
      <w:r>
        <w:t>Peppers Studios, Adelaide</w:t>
      </w:r>
    </w:p>
    <w:p w:rsidR="00814D5A" w:rsidRDefault="00814D5A" w:rsidP="00814D5A">
      <w:pPr>
        <w:spacing w:after="0" w:line="240" w:lineRule="auto"/>
        <w:ind w:left="720" w:firstLine="720"/>
      </w:pPr>
      <w:r>
        <w:rPr>
          <w:b/>
        </w:rPr>
        <w:t xml:space="preserve">Hold Thrill Kiss Kill </w:t>
      </w:r>
      <w:proofErr w:type="gramStart"/>
      <w:r>
        <w:rPr>
          <w:b/>
        </w:rPr>
        <w:t>( see</w:t>
      </w:r>
      <w:proofErr w:type="gramEnd"/>
      <w:r>
        <w:rPr>
          <w:b/>
        </w:rPr>
        <w:t xml:space="preserve"> above: Theatre) </w:t>
      </w:r>
      <w:r>
        <w:t>Touring Educational Theatre</w:t>
      </w:r>
    </w:p>
    <w:p w:rsidR="00814D5A" w:rsidRDefault="00814D5A" w:rsidP="00814D5A">
      <w:pPr>
        <w:spacing w:after="0" w:line="240" w:lineRule="auto"/>
        <w:ind w:left="5040" w:firstLine="720"/>
      </w:pPr>
      <w:r>
        <w:t xml:space="preserve"> Production</w:t>
      </w:r>
    </w:p>
    <w:p w:rsidR="00814D5A" w:rsidRPr="0077410D" w:rsidRDefault="00814D5A" w:rsidP="00814D5A">
      <w:pPr>
        <w:spacing w:after="0" w:line="240" w:lineRule="auto"/>
        <w:ind w:left="5040" w:firstLine="720"/>
        <w:rPr>
          <w:b/>
        </w:rPr>
      </w:pPr>
    </w:p>
    <w:p w:rsidR="00814D5A" w:rsidRPr="004E3C72" w:rsidRDefault="00814D5A" w:rsidP="00814D5A">
      <w:pPr>
        <w:ind w:firstLine="720"/>
        <w:rPr>
          <w:b/>
          <w:sz w:val="18"/>
          <w:szCs w:val="18"/>
        </w:rPr>
      </w:pPr>
      <w:r>
        <w:rPr>
          <w:b/>
        </w:rPr>
        <w:t xml:space="preserve">1994 </w:t>
      </w:r>
      <w:r>
        <w:rPr>
          <w:b/>
        </w:rPr>
        <w:tab/>
        <w:t xml:space="preserve">Mitsubishi Lancer TVC </w:t>
      </w:r>
      <w:r>
        <w:t xml:space="preserve">S </w:t>
      </w:r>
      <w:proofErr w:type="spellStart"/>
      <w:r>
        <w:t>100%Director</w:t>
      </w:r>
      <w:proofErr w:type="spellEnd"/>
      <w:r>
        <w:t>: Kent Smith</w:t>
      </w:r>
    </w:p>
    <w:p w:rsidR="00814D5A" w:rsidRPr="0077410D" w:rsidRDefault="00814D5A" w:rsidP="00814D5A">
      <w:pPr>
        <w:ind w:firstLine="720"/>
      </w:pPr>
      <w:r>
        <w:rPr>
          <w:b/>
        </w:rPr>
        <w:t xml:space="preserve">1993 </w:t>
      </w:r>
      <w:r>
        <w:rPr>
          <w:b/>
        </w:rPr>
        <w:tab/>
        <w:t xml:space="preserve">“Relative Madness.” </w:t>
      </w:r>
      <w:r>
        <w:t>Independent Mini Feature “</w:t>
      </w:r>
      <w:proofErr w:type="spellStart"/>
      <w:r>
        <w:t>Alistair,”Director</w:t>
      </w:r>
      <w:proofErr w:type="spellEnd"/>
      <w:r>
        <w:t>: Gavin Crosby</w:t>
      </w:r>
    </w:p>
    <w:p w:rsidR="00814D5A" w:rsidRPr="0077410D" w:rsidRDefault="00814D5A" w:rsidP="00814D5A">
      <w:r>
        <w:rPr>
          <w:b/>
        </w:rPr>
        <w:tab/>
      </w:r>
      <w:r>
        <w:rPr>
          <w:b/>
        </w:rPr>
        <w:tab/>
        <w:t xml:space="preserve">Mitsubishi In House Promotion Video. </w:t>
      </w:r>
      <w:r>
        <w:t>Director: Kent Smith</w:t>
      </w:r>
    </w:p>
    <w:p w:rsidR="00814D5A" w:rsidRDefault="004B3B5F" w:rsidP="00814D5A">
      <w:pPr>
        <w:ind w:left="720" w:firstLine="720"/>
      </w:pPr>
      <w:r>
        <w:rPr>
          <w:b/>
        </w:rPr>
        <w:t>Tourism SA Calendar (</w:t>
      </w:r>
      <w:r w:rsidR="00814D5A">
        <w:rPr>
          <w:b/>
        </w:rPr>
        <w:t xml:space="preserve">Stills) </w:t>
      </w:r>
      <w:r w:rsidR="00814D5A">
        <w:t xml:space="preserve">Photographer: </w:t>
      </w:r>
      <w:proofErr w:type="spellStart"/>
      <w:r w:rsidR="00814D5A">
        <w:t>Niel</w:t>
      </w:r>
      <w:proofErr w:type="spellEnd"/>
      <w:r w:rsidR="00814D5A">
        <w:t xml:space="preserve"> Winter</w:t>
      </w:r>
    </w:p>
    <w:p w:rsidR="00814D5A" w:rsidRDefault="00814D5A" w:rsidP="00814D5A">
      <w:pPr>
        <w:spacing w:after="0" w:line="240" w:lineRule="auto"/>
        <w:ind w:firstLine="720"/>
      </w:pPr>
      <w:r>
        <w:rPr>
          <w:b/>
        </w:rPr>
        <w:t>1992</w:t>
      </w:r>
      <w:r>
        <w:rPr>
          <w:b/>
        </w:rPr>
        <w:tab/>
        <w:t xml:space="preserve">Australian Central Credit Union TVC 100% </w:t>
      </w:r>
      <w:r>
        <w:t>Director: Max Pepper. Peppers</w:t>
      </w:r>
    </w:p>
    <w:p w:rsidR="00814D5A" w:rsidRDefault="00814D5A" w:rsidP="00814D5A">
      <w:pPr>
        <w:spacing w:after="0" w:line="240" w:lineRule="auto"/>
        <w:ind w:left="5040"/>
      </w:pPr>
      <w:r>
        <w:t xml:space="preserve">           Studios</w:t>
      </w:r>
    </w:p>
    <w:p w:rsidR="00814D5A" w:rsidRPr="0077410D" w:rsidRDefault="00814D5A" w:rsidP="00814D5A">
      <w:pPr>
        <w:spacing w:after="0" w:line="240" w:lineRule="auto"/>
        <w:ind w:left="5040"/>
      </w:pPr>
    </w:p>
    <w:p w:rsidR="00814D5A" w:rsidRPr="0077410D" w:rsidRDefault="00814D5A" w:rsidP="00814D5A">
      <w:pPr>
        <w:ind w:left="720" w:firstLine="720"/>
      </w:pPr>
      <w:r>
        <w:rPr>
          <w:b/>
        </w:rPr>
        <w:t>IPS Scholarship Fund TVC 100</w:t>
      </w:r>
      <w:proofErr w:type="gramStart"/>
      <w:r>
        <w:rPr>
          <w:b/>
        </w:rPr>
        <w:t xml:space="preserve">%  </w:t>
      </w:r>
      <w:r>
        <w:t>Director</w:t>
      </w:r>
      <w:proofErr w:type="gramEnd"/>
      <w:r>
        <w:t>: Max Pepper. Peppers Studios</w:t>
      </w:r>
    </w:p>
    <w:p w:rsidR="00814D5A" w:rsidRDefault="00814D5A" w:rsidP="00814D5A">
      <w:pPr>
        <w:ind w:left="720" w:firstLine="720"/>
      </w:pPr>
      <w:r>
        <w:rPr>
          <w:b/>
        </w:rPr>
        <w:t xml:space="preserve">Radio Rentals: </w:t>
      </w:r>
      <w:r>
        <w:t>Director: Max Pepper. Peppers Studios</w:t>
      </w:r>
    </w:p>
    <w:p w:rsidR="00814D5A" w:rsidRDefault="00814D5A" w:rsidP="00814D5A">
      <w:pPr>
        <w:ind w:left="720" w:firstLine="720"/>
        <w:rPr>
          <w:b/>
        </w:rPr>
      </w:pPr>
      <w:r>
        <w:rPr>
          <w:b/>
        </w:rPr>
        <w:t xml:space="preserve">West End Light TVC </w:t>
      </w:r>
      <w:r>
        <w:t>Director: Max Pepper. Peppers Studios</w:t>
      </w:r>
    </w:p>
    <w:p w:rsidR="00814D5A" w:rsidRDefault="00814D5A" w:rsidP="00814D5A">
      <w:pPr>
        <w:ind w:firstLine="720"/>
        <w:rPr>
          <w:b/>
        </w:rPr>
      </w:pPr>
      <w:r>
        <w:rPr>
          <w:b/>
        </w:rPr>
        <w:t>1991</w:t>
      </w:r>
      <w:r>
        <w:rPr>
          <w:b/>
        </w:rPr>
        <w:tab/>
        <w:t xml:space="preserve"> English at Work </w:t>
      </w:r>
      <w:proofErr w:type="spellStart"/>
      <w:r>
        <w:rPr>
          <w:b/>
        </w:rPr>
        <w:t>Ep</w:t>
      </w:r>
      <w:proofErr w:type="spellEnd"/>
      <w:r>
        <w:rPr>
          <w:b/>
        </w:rPr>
        <w:t xml:space="preserve"> 32 </w:t>
      </w:r>
      <w:r w:rsidRPr="00BC4AE5">
        <w:t>Lead Role</w:t>
      </w:r>
      <w:r>
        <w:t xml:space="preserve"> </w:t>
      </w:r>
      <w:r w:rsidRPr="00B90F1D">
        <w:rPr>
          <w:b/>
        </w:rPr>
        <w:t>“Shane”</w:t>
      </w:r>
    </w:p>
    <w:p w:rsidR="00814D5A" w:rsidRDefault="00814D5A" w:rsidP="00814D5A">
      <w:pPr>
        <w:ind w:left="720" w:firstLine="720"/>
        <w:rPr>
          <w:b/>
        </w:rPr>
      </w:pPr>
      <w:proofErr w:type="spellStart"/>
      <w:r>
        <w:rPr>
          <w:b/>
        </w:rPr>
        <w:t>Stratco</w:t>
      </w:r>
      <w:proofErr w:type="spellEnd"/>
      <w:r>
        <w:rPr>
          <w:b/>
        </w:rPr>
        <w:t xml:space="preserve"> Steel City TVC 100%</w:t>
      </w:r>
    </w:p>
    <w:p w:rsidR="004B3B5F" w:rsidRDefault="004B3B5F" w:rsidP="00814D5A">
      <w:pPr>
        <w:ind w:left="720" w:firstLine="720"/>
        <w:rPr>
          <w:b/>
        </w:rPr>
      </w:pPr>
    </w:p>
    <w:p w:rsidR="00814D5A" w:rsidRDefault="00814D5A" w:rsidP="00814D5A">
      <w:pPr>
        <w:ind w:firstLine="720"/>
        <w:rPr>
          <w:b/>
        </w:rPr>
      </w:pPr>
      <w:r>
        <w:rPr>
          <w:b/>
        </w:rPr>
        <w:t>1990</w:t>
      </w:r>
      <w:r>
        <w:rPr>
          <w:b/>
        </w:rPr>
        <w:tab/>
        <w:t>Club Keno TVC Featured.</w:t>
      </w:r>
    </w:p>
    <w:p w:rsidR="00814D5A" w:rsidRDefault="00814D5A" w:rsidP="00814D5A">
      <w:pPr>
        <w:ind w:left="720" w:firstLine="720"/>
        <w:rPr>
          <w:b/>
        </w:rPr>
      </w:pPr>
      <w:r>
        <w:rPr>
          <w:b/>
        </w:rPr>
        <w:t>“The River Kings” TV Mini Series.</w:t>
      </w:r>
    </w:p>
    <w:p w:rsidR="00814D5A" w:rsidRDefault="00814D5A" w:rsidP="00814D5A">
      <w:pPr>
        <w:ind w:firstLine="720"/>
        <w:rPr>
          <w:b/>
        </w:rPr>
      </w:pPr>
      <w:r>
        <w:rPr>
          <w:b/>
        </w:rPr>
        <w:t xml:space="preserve">1980 </w:t>
      </w:r>
      <w:r>
        <w:rPr>
          <w:b/>
        </w:rPr>
        <w:tab/>
        <w:t>“Freedom” Feature Film.</w:t>
      </w:r>
    </w:p>
    <w:p w:rsidR="00E10E55" w:rsidRDefault="00814D5A" w:rsidP="004B3B5F">
      <w:pPr>
        <w:ind w:left="720" w:firstLine="720"/>
        <w:rPr>
          <w:b/>
        </w:rPr>
      </w:pPr>
      <w:r>
        <w:rPr>
          <w:b/>
        </w:rPr>
        <w:t>“Sara Dane” TV Mini –Series.</w:t>
      </w:r>
    </w:p>
    <w:p w:rsidR="00814D5A" w:rsidRDefault="00814D5A" w:rsidP="00814D5A">
      <w:pPr>
        <w:rPr>
          <w:b/>
        </w:rPr>
      </w:pPr>
      <w:r>
        <w:rPr>
          <w:b/>
        </w:rPr>
        <w:t>Film &amp; Television: Production</w:t>
      </w:r>
    </w:p>
    <w:p w:rsidR="00814D5A" w:rsidRDefault="00814D5A" w:rsidP="00814D5A">
      <w:pPr>
        <w:ind w:firstLine="720"/>
      </w:pPr>
      <w:r w:rsidRPr="00B348F0">
        <w:rPr>
          <w:b/>
        </w:rPr>
        <w:t>1990</w:t>
      </w:r>
      <w:r>
        <w:tab/>
      </w:r>
      <w:r w:rsidRPr="00701E9B">
        <w:rPr>
          <w:b/>
        </w:rPr>
        <w:t>“Golden Fiddles”</w:t>
      </w:r>
      <w:r>
        <w:t xml:space="preserve"> TV Mini Series. Third Assistant Director/ Second Unit Director</w:t>
      </w:r>
    </w:p>
    <w:p w:rsidR="00814D5A" w:rsidRDefault="00814D5A" w:rsidP="00814D5A">
      <w:r>
        <w:tab/>
      </w:r>
      <w:r>
        <w:tab/>
      </w:r>
      <w:r w:rsidRPr="00701E9B">
        <w:rPr>
          <w:b/>
        </w:rPr>
        <w:t>“Shadows of the Heart”</w:t>
      </w:r>
      <w:r>
        <w:t xml:space="preserve"> TV Mini Series. Third Assistant Director</w:t>
      </w:r>
    </w:p>
    <w:p w:rsidR="00814D5A" w:rsidRDefault="00814D5A" w:rsidP="00814D5A">
      <w:pPr>
        <w:rPr>
          <w:b/>
        </w:rPr>
      </w:pPr>
      <w:r>
        <w:rPr>
          <w:b/>
        </w:rPr>
        <w:t>Professional Theatre.</w:t>
      </w:r>
    </w:p>
    <w:p w:rsidR="00814D5A" w:rsidRDefault="0037429F" w:rsidP="00814D5A">
      <w:pPr>
        <w:ind w:firstLine="720"/>
        <w:rPr>
          <w:b/>
        </w:rPr>
      </w:pPr>
      <w:r>
        <w:rPr>
          <w:b/>
        </w:rPr>
        <w:t>2014</w:t>
      </w:r>
      <w:r w:rsidR="00814D5A">
        <w:rPr>
          <w:b/>
        </w:rPr>
        <w:tab/>
        <w:t>“Miles Away”</w:t>
      </w:r>
      <w:r w:rsidR="00814D5A">
        <w:rPr>
          <w:b/>
        </w:rPr>
        <w:tab/>
      </w:r>
      <w:r w:rsidR="00814D5A">
        <w:rPr>
          <w:b/>
        </w:rPr>
        <w:tab/>
      </w:r>
      <w:r w:rsidR="00814D5A">
        <w:rPr>
          <w:b/>
        </w:rPr>
        <w:tab/>
      </w:r>
      <w:r w:rsidR="00814D5A" w:rsidRPr="005E0886">
        <w:t>Adelaide Fringe Festival, Writer &amp; Director</w:t>
      </w:r>
    </w:p>
    <w:p w:rsidR="00814D5A" w:rsidRPr="005E0886" w:rsidRDefault="00814D5A" w:rsidP="00814D5A">
      <w:pPr>
        <w:ind w:firstLine="720"/>
      </w:pPr>
      <w:r w:rsidRPr="00B348F0">
        <w:rPr>
          <w:b/>
        </w:rPr>
        <w:t xml:space="preserve">2012 </w:t>
      </w:r>
      <w:r w:rsidRPr="005E0886">
        <w:tab/>
      </w:r>
      <w:r w:rsidRPr="00701E9B">
        <w:rPr>
          <w:b/>
        </w:rPr>
        <w:t>“Six Dollar Solitude”</w:t>
      </w:r>
      <w:r w:rsidRPr="005E0886">
        <w:t xml:space="preserve"> </w:t>
      </w:r>
      <w:r>
        <w:tab/>
      </w:r>
      <w:r>
        <w:tab/>
      </w:r>
      <w:r w:rsidRPr="005E0886">
        <w:t>Adelaide Fringe Festival, Writer &amp; Director.</w:t>
      </w:r>
    </w:p>
    <w:p w:rsidR="00814D5A" w:rsidRPr="005E0886" w:rsidRDefault="00814D5A" w:rsidP="00814D5A">
      <w:pPr>
        <w:ind w:firstLine="720"/>
      </w:pPr>
      <w:r w:rsidRPr="00B348F0">
        <w:rPr>
          <w:b/>
        </w:rPr>
        <w:t>2009</w:t>
      </w:r>
      <w:r w:rsidRPr="005E0886">
        <w:tab/>
      </w:r>
      <w:r w:rsidRPr="00701E9B">
        <w:rPr>
          <w:b/>
        </w:rPr>
        <w:t>“Autobahn”</w:t>
      </w:r>
      <w:r w:rsidRPr="005E0886">
        <w:t xml:space="preserve"> by Neil </w:t>
      </w:r>
      <w:proofErr w:type="spellStart"/>
      <w:r w:rsidRPr="005E0886">
        <w:t>LaBute</w:t>
      </w:r>
      <w:proofErr w:type="spellEnd"/>
      <w:r w:rsidRPr="005E0886">
        <w:t xml:space="preserve">, </w:t>
      </w:r>
      <w:r>
        <w:tab/>
      </w:r>
      <w:r w:rsidRPr="005E0886">
        <w:t xml:space="preserve">Adelaide Fringe Festival, </w:t>
      </w:r>
      <w:r w:rsidR="00E10E55" w:rsidRPr="00E10E55">
        <w:rPr>
          <w:b/>
        </w:rPr>
        <w:t>Actor</w:t>
      </w:r>
      <w:r w:rsidR="00E10E55">
        <w:t>.</w:t>
      </w:r>
    </w:p>
    <w:p w:rsidR="00814D5A" w:rsidRDefault="00814D5A" w:rsidP="00814D5A">
      <w:pPr>
        <w:ind w:left="1440" w:hanging="720"/>
      </w:pPr>
      <w:r w:rsidRPr="00B348F0">
        <w:rPr>
          <w:b/>
        </w:rPr>
        <w:t>1996</w:t>
      </w:r>
      <w:r>
        <w:t xml:space="preserve"> </w:t>
      </w:r>
      <w:r>
        <w:tab/>
      </w:r>
      <w:r w:rsidRPr="00701E9B">
        <w:rPr>
          <w:b/>
        </w:rPr>
        <w:t>“Hold Thrill Kiss Kill”</w:t>
      </w:r>
      <w:r>
        <w:rPr>
          <w:b/>
        </w:rPr>
        <w:t xml:space="preserve"> </w:t>
      </w:r>
      <w:r w:rsidRPr="00E10E55">
        <w:t>by Glenn R Johns.</w:t>
      </w:r>
      <w:r>
        <w:rPr>
          <w:b/>
        </w:rPr>
        <w:t xml:space="preserve">  </w:t>
      </w:r>
      <w:r w:rsidR="00E10E55">
        <w:rPr>
          <w:b/>
        </w:rPr>
        <w:t xml:space="preserve">Actor: </w:t>
      </w:r>
      <w:r w:rsidRPr="00A706DC">
        <w:t>Toured and performed</w:t>
      </w:r>
      <w:r>
        <w:rPr>
          <w:b/>
        </w:rPr>
        <w:t xml:space="preserve"> </w:t>
      </w:r>
      <w:r w:rsidRPr="00A706DC">
        <w:t>suicide prevention show</w:t>
      </w:r>
      <w:r>
        <w:t xml:space="preserve"> to suburban Secondary Schools and Secure Residential Youth Care Facilities. Facilitated post show group discussions with student and resident audience.</w:t>
      </w:r>
    </w:p>
    <w:p w:rsidR="00814D5A" w:rsidRDefault="00814D5A" w:rsidP="00814D5A">
      <w:pPr>
        <w:ind w:left="1440" w:hanging="720"/>
      </w:pPr>
      <w:r w:rsidRPr="00701E9B">
        <w:rPr>
          <w:b/>
        </w:rPr>
        <w:t>1995</w:t>
      </w:r>
      <w:r w:rsidRPr="00701E9B">
        <w:rPr>
          <w:b/>
        </w:rPr>
        <w:tab/>
        <w:t>“Hold Thrill Kiss Kill</w:t>
      </w:r>
      <w:r>
        <w:t>”</w:t>
      </w:r>
      <w:r w:rsidRPr="00A706DC">
        <w:rPr>
          <w:b/>
        </w:rPr>
        <w:t xml:space="preserve"> </w:t>
      </w:r>
      <w:r w:rsidRPr="00701E9B">
        <w:rPr>
          <w:b/>
        </w:rPr>
        <w:t>“Hold Thrill Kiss Kill”</w:t>
      </w:r>
      <w:r>
        <w:rPr>
          <w:b/>
        </w:rPr>
        <w:t xml:space="preserve"> </w:t>
      </w:r>
      <w:r w:rsidRPr="00E10E55">
        <w:t>by Glenn R Johns.</w:t>
      </w:r>
    </w:p>
    <w:p w:rsidR="00814D5A" w:rsidRDefault="00814D5A" w:rsidP="00814D5A">
      <w:pPr>
        <w:ind w:left="1440" w:hanging="720"/>
      </w:pPr>
      <w:r>
        <w:tab/>
        <w:t>As above.</w:t>
      </w:r>
    </w:p>
    <w:p w:rsidR="008974B7" w:rsidRDefault="008974B7" w:rsidP="00814D5A">
      <w:pPr>
        <w:rPr>
          <w:b/>
        </w:rPr>
      </w:pPr>
      <w:r>
        <w:rPr>
          <w:b/>
        </w:rPr>
        <w:t>Skills of interest</w:t>
      </w:r>
    </w:p>
    <w:p w:rsidR="00814D5A" w:rsidRDefault="00814D5A" w:rsidP="008974B7">
      <w:pPr>
        <w:ind w:firstLine="720"/>
      </w:pPr>
      <w:r>
        <w:t>Martial A</w:t>
      </w:r>
      <w:r w:rsidR="008974B7">
        <w:t>rts/ Stage Combat, Horse Riding.</w:t>
      </w:r>
    </w:p>
    <w:p w:rsidR="008974B7" w:rsidRDefault="008974B7" w:rsidP="00814D5A">
      <w:pPr>
        <w:rPr>
          <w:b/>
        </w:rPr>
      </w:pPr>
      <w:r>
        <w:rPr>
          <w:b/>
        </w:rPr>
        <w:t>Accent Range</w:t>
      </w:r>
    </w:p>
    <w:p w:rsidR="00D41377" w:rsidRDefault="00814D5A" w:rsidP="008974B7">
      <w:pPr>
        <w:ind w:left="720"/>
      </w:pPr>
      <w:r>
        <w:t>Broad Generic Outback Aussie, Bogan, Neutral Australian, RP British, Cockney, Generic Northern England, Generic Scot, Generic Irish, Generic Central/ eastern European, Californian drawl, clipped East Coast US.</w:t>
      </w:r>
    </w:p>
    <w:p w:rsidR="00B90F1D" w:rsidRDefault="00B90F1D" w:rsidP="00B90F1D">
      <w:pPr>
        <w:rPr>
          <w:b/>
        </w:rPr>
      </w:pPr>
      <w:r>
        <w:rPr>
          <w:b/>
        </w:rPr>
        <w:t>General Interests and Activities.</w:t>
      </w:r>
    </w:p>
    <w:p w:rsidR="00B90F1D" w:rsidRDefault="00B90F1D" w:rsidP="00B90F1D">
      <w:pPr>
        <w:ind w:left="720"/>
      </w:pPr>
      <w:r>
        <w:t>I enjoy surfing, roller skating</w:t>
      </w:r>
      <w:r w:rsidR="00AF06A4">
        <w:t xml:space="preserve">, infrequent horse riding and the company of my </w:t>
      </w:r>
      <w:r w:rsidR="00D41377">
        <w:t xml:space="preserve">aging </w:t>
      </w:r>
      <w:r w:rsidR="00AF06A4">
        <w:t>Blue Heeler</w:t>
      </w:r>
      <w:r>
        <w:t xml:space="preserve">. I have trained for eleven years in </w:t>
      </w:r>
      <w:proofErr w:type="spellStart"/>
      <w:r>
        <w:t>Jeet</w:t>
      </w:r>
      <w:proofErr w:type="spellEnd"/>
      <w:r>
        <w:t xml:space="preserve"> </w:t>
      </w:r>
      <w:proofErr w:type="spellStart"/>
      <w:r>
        <w:t>Kune</w:t>
      </w:r>
      <w:proofErr w:type="spellEnd"/>
      <w:r>
        <w:t xml:space="preserve"> Do,</w:t>
      </w:r>
      <w:r w:rsidR="00AF06A4">
        <w:t xml:space="preserve"> </w:t>
      </w:r>
      <w:r w:rsidR="008974B7">
        <w:t xml:space="preserve">some </w:t>
      </w:r>
      <w:proofErr w:type="spellStart"/>
      <w:r w:rsidR="00AF06A4">
        <w:t>Muay</w:t>
      </w:r>
      <w:proofErr w:type="spellEnd"/>
      <w:r w:rsidR="00AF06A4">
        <w:t xml:space="preserve"> Thai</w:t>
      </w:r>
      <w:r w:rsidR="00814D5A">
        <w:t>,</w:t>
      </w:r>
      <w:r>
        <w:t xml:space="preserve"> </w:t>
      </w:r>
      <w:proofErr w:type="gramStart"/>
      <w:r>
        <w:t>exercise</w:t>
      </w:r>
      <w:proofErr w:type="gramEnd"/>
      <w:r>
        <w:t xml:space="preserve"> regularly and </w:t>
      </w:r>
      <w:r w:rsidR="00D41377">
        <w:t xml:space="preserve">enjoy </w:t>
      </w:r>
      <w:r>
        <w:t xml:space="preserve">outdoor activities. </w:t>
      </w:r>
    </w:p>
    <w:p w:rsidR="00C63DE7" w:rsidRDefault="00B90F1D" w:rsidP="00AF06A4">
      <w:pPr>
        <w:ind w:left="720"/>
      </w:pPr>
      <w:r>
        <w:t>Aside from my professional interest in the theatre, I very much enjoy attending performances in dance, dra</w:t>
      </w:r>
      <w:r w:rsidR="00AF06A4">
        <w:t>ma and</w:t>
      </w:r>
      <w:r w:rsidR="00814D5A">
        <w:t xml:space="preserve"> music.</w:t>
      </w:r>
    </w:p>
    <w:p w:rsidR="008974B7" w:rsidRDefault="008974B7" w:rsidP="00AF06A4">
      <w:pPr>
        <w:ind w:left="720"/>
      </w:pPr>
    </w:p>
    <w:p w:rsidR="008974B7" w:rsidRDefault="008974B7" w:rsidP="00AF06A4">
      <w:pPr>
        <w:ind w:left="720"/>
      </w:pPr>
    </w:p>
    <w:p w:rsidR="008974B7" w:rsidRDefault="008974B7" w:rsidP="00AF06A4">
      <w:pPr>
        <w:ind w:left="720"/>
      </w:pPr>
    </w:p>
    <w:p w:rsidR="004B3B5F" w:rsidRDefault="004B3B5F" w:rsidP="00AF06A4"/>
    <w:p w:rsidR="008974B7" w:rsidRPr="00AF06A4" w:rsidRDefault="00814D5A" w:rsidP="00AF06A4">
      <w:pPr>
        <w:rPr>
          <w:b/>
        </w:rPr>
      </w:pPr>
      <w:r>
        <w:rPr>
          <w:b/>
        </w:rPr>
        <w:t>REFERENCES</w:t>
      </w:r>
      <w:r w:rsidR="008974B7">
        <w:rPr>
          <w:b/>
        </w:rPr>
        <w:tab/>
      </w:r>
    </w:p>
    <w:tbl>
      <w:tblPr>
        <w:tblW w:w="12024" w:type="dxa"/>
        <w:tblCellSpacing w:w="15" w:type="dxa"/>
        <w:tblCellMar>
          <w:top w:w="15" w:type="dxa"/>
          <w:left w:w="15" w:type="dxa"/>
          <w:bottom w:w="15" w:type="dxa"/>
          <w:right w:w="15" w:type="dxa"/>
        </w:tblCellMar>
        <w:tblLook w:val="04A0" w:firstRow="1" w:lastRow="0" w:firstColumn="1" w:lastColumn="0" w:noHBand="0" w:noVBand="1"/>
      </w:tblPr>
      <w:tblGrid>
        <w:gridCol w:w="2128"/>
        <w:gridCol w:w="9896"/>
      </w:tblGrid>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Title</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Mr</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First Name</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David</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Last Name</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Wallage</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Email Address</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dwallage@westminster.sa.edu.au</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Phone Number</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0882760276</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Relationship</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Senior Leadership</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School/Organisation Name</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Westminster School</w:t>
            </w:r>
          </w:p>
        </w:tc>
      </w:tr>
      <w:tr w:rsidR="008974B7" w:rsidTr="008974B7">
        <w:trPr>
          <w:tblCellSpacing w:w="15" w:type="dxa"/>
        </w:trPr>
        <w:tc>
          <w:tcPr>
            <w:tcW w:w="2082" w:type="dxa"/>
            <w:tcMar>
              <w:top w:w="0" w:type="dxa"/>
              <w:left w:w="0" w:type="dxa"/>
              <w:bottom w:w="0" w:type="dxa"/>
              <w:right w:w="150" w:type="dxa"/>
            </w:tcMar>
            <w:hideMark/>
          </w:tcPr>
          <w:p w:rsidR="008974B7" w:rsidRDefault="008974B7">
            <w:pPr>
              <w:rPr>
                <w:sz w:val="18"/>
                <w:szCs w:val="18"/>
              </w:rPr>
            </w:pPr>
            <w:r>
              <w:rPr>
                <w:rStyle w:val="label"/>
                <w:color w:val="231F20"/>
              </w:rPr>
              <w:t>Position Title</w:t>
            </w:r>
          </w:p>
        </w:tc>
        <w:tc>
          <w:tcPr>
            <w:tcW w:w="9852" w:type="dxa"/>
            <w:tcMar>
              <w:top w:w="0" w:type="dxa"/>
              <w:left w:w="0" w:type="dxa"/>
              <w:bottom w:w="0" w:type="dxa"/>
              <w:right w:w="0" w:type="dxa"/>
            </w:tcMar>
            <w:vAlign w:val="bottom"/>
            <w:hideMark/>
          </w:tcPr>
          <w:p w:rsidR="008974B7" w:rsidRDefault="008974B7">
            <w:pPr>
              <w:rPr>
                <w:sz w:val="18"/>
                <w:szCs w:val="18"/>
              </w:rPr>
            </w:pPr>
            <w:r>
              <w:rPr>
                <w:rStyle w:val="value"/>
                <w:color w:val="2C2C2E"/>
              </w:rPr>
              <w:t>Head of School</w:t>
            </w:r>
          </w:p>
        </w:tc>
      </w:tr>
    </w:tbl>
    <w:p w:rsidR="008974B7" w:rsidRDefault="0076389E" w:rsidP="008974B7">
      <w:pPr>
        <w:spacing w:after="150"/>
        <w:rPr>
          <w:rStyle w:val="groupcontentpanel"/>
          <w:rFonts w:ascii="Arial" w:hAnsi="Arial" w:cs="Arial"/>
          <w:color w:val="000000"/>
          <w:sz w:val="18"/>
          <w:szCs w:val="18"/>
          <w:bdr w:val="single" w:sz="6" w:space="0" w:color="C0C0C0" w:frame="1"/>
          <w:shd w:val="clear" w:color="auto" w:fill="FFFFFF"/>
        </w:rPr>
      </w:pPr>
      <w:r>
        <w:rPr>
          <w:rStyle w:val="groupcontentpanel"/>
          <w:rFonts w:ascii="Arial" w:hAnsi="Arial" w:cs="Arial"/>
          <w:color w:val="000000"/>
          <w:sz w:val="18"/>
          <w:szCs w:val="18"/>
          <w:bdr w:val="single" w:sz="6" w:space="0" w:color="C0C0C0" w:frame="1"/>
          <w:shd w:val="clear" w:color="auto" w:fill="FFFFFF"/>
        </w:rPr>
        <w:pict>
          <v:rect id="_x0000_i1025" style="width:0;height:.6pt" o:hralign="center" o:hrstd="t" o:hrnoshade="t" o:hr="t" fillcolor="silver" stroked="f"/>
        </w:pict>
      </w:r>
    </w:p>
    <w:tbl>
      <w:tblPr>
        <w:tblW w:w="12024" w:type="dxa"/>
        <w:tblCellSpacing w:w="15" w:type="dxa"/>
        <w:tblCellMar>
          <w:top w:w="15" w:type="dxa"/>
          <w:left w:w="15" w:type="dxa"/>
          <w:bottom w:w="15" w:type="dxa"/>
          <w:right w:w="15" w:type="dxa"/>
        </w:tblCellMar>
        <w:tblLook w:val="04A0" w:firstRow="1" w:lastRow="0" w:firstColumn="1" w:lastColumn="0" w:noHBand="0" w:noVBand="1"/>
      </w:tblPr>
      <w:tblGrid>
        <w:gridCol w:w="5936"/>
        <w:gridCol w:w="6088"/>
      </w:tblGrid>
      <w:tr w:rsidR="008974B7" w:rsidTr="008974B7">
        <w:trPr>
          <w:tblCellSpacing w:w="15" w:type="dxa"/>
        </w:trPr>
        <w:tc>
          <w:tcPr>
            <w:tcW w:w="5826" w:type="dxa"/>
            <w:tcMar>
              <w:top w:w="0" w:type="dxa"/>
              <w:left w:w="0" w:type="dxa"/>
              <w:bottom w:w="0" w:type="dxa"/>
              <w:right w:w="150" w:type="dxa"/>
            </w:tcMar>
            <w:hideMark/>
          </w:tcPr>
          <w:p w:rsidR="008974B7" w:rsidRDefault="008974B7">
            <w:pPr>
              <w:spacing w:after="0"/>
              <w:rPr>
                <w:rFonts w:ascii="Times New Roman" w:hAnsi="Times New Roman" w:cs="Times New Roman"/>
              </w:rPr>
            </w:pPr>
            <w:r>
              <w:rPr>
                <w:rStyle w:val="label"/>
                <w:color w:val="231F20"/>
              </w:rPr>
              <w:t>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Mr</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First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Michael</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Last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Degenhart</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Email Address</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mdegenhart@westminster.sa.edu.au</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Phone Number</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0882760276</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Relationship</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Line Manager</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School/Organisation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Westminster School</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Position 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 xml:space="preserve">Head of </w:t>
            </w:r>
            <w:proofErr w:type="spellStart"/>
            <w:r>
              <w:rPr>
                <w:rStyle w:val="value"/>
                <w:color w:val="2C2C2E"/>
              </w:rPr>
              <w:t>Performng</w:t>
            </w:r>
            <w:proofErr w:type="spellEnd"/>
            <w:r>
              <w:rPr>
                <w:rStyle w:val="value"/>
                <w:color w:val="2C2C2E"/>
              </w:rPr>
              <w:t xml:space="preserve"> Arts/ Director of Music</w:t>
            </w:r>
          </w:p>
        </w:tc>
      </w:tr>
    </w:tbl>
    <w:p w:rsidR="008974B7" w:rsidRDefault="0076389E" w:rsidP="008974B7">
      <w:pPr>
        <w:spacing w:after="150"/>
        <w:rPr>
          <w:rStyle w:val="groupcontentpanel"/>
          <w:rFonts w:ascii="Arial" w:hAnsi="Arial" w:cs="Arial"/>
          <w:color w:val="000000"/>
          <w:sz w:val="18"/>
          <w:szCs w:val="18"/>
          <w:bdr w:val="single" w:sz="6" w:space="0" w:color="C0C0C0" w:frame="1"/>
          <w:shd w:val="clear" w:color="auto" w:fill="FFFFFF"/>
        </w:rPr>
      </w:pPr>
      <w:r>
        <w:rPr>
          <w:rStyle w:val="groupcontentpanel"/>
          <w:rFonts w:ascii="Arial" w:hAnsi="Arial" w:cs="Arial"/>
          <w:color w:val="000000"/>
          <w:sz w:val="18"/>
          <w:szCs w:val="18"/>
          <w:bdr w:val="single" w:sz="6" w:space="0" w:color="C0C0C0" w:frame="1"/>
          <w:shd w:val="clear" w:color="auto" w:fill="FFFFFF"/>
        </w:rPr>
        <w:pict>
          <v:rect id="_x0000_i1026" style="width:0;height:.6pt" o:hralign="center" o:hrstd="t" o:hrnoshade="t" o:hr="t" fillcolor="silver" stroked="f"/>
        </w:pict>
      </w:r>
    </w:p>
    <w:tbl>
      <w:tblPr>
        <w:tblW w:w="12024" w:type="dxa"/>
        <w:tblCellSpacing w:w="15" w:type="dxa"/>
        <w:tblCellMar>
          <w:top w:w="15" w:type="dxa"/>
          <w:left w:w="15" w:type="dxa"/>
          <w:bottom w:w="15" w:type="dxa"/>
          <w:right w:w="15" w:type="dxa"/>
        </w:tblCellMar>
        <w:tblLook w:val="04A0" w:firstRow="1" w:lastRow="0" w:firstColumn="1" w:lastColumn="0" w:noHBand="0" w:noVBand="1"/>
      </w:tblPr>
      <w:tblGrid>
        <w:gridCol w:w="5936"/>
        <w:gridCol w:w="6088"/>
      </w:tblGrid>
      <w:tr w:rsidR="008974B7" w:rsidTr="008974B7">
        <w:trPr>
          <w:tblCellSpacing w:w="15" w:type="dxa"/>
        </w:trPr>
        <w:tc>
          <w:tcPr>
            <w:tcW w:w="5826" w:type="dxa"/>
            <w:tcMar>
              <w:top w:w="0" w:type="dxa"/>
              <w:left w:w="0" w:type="dxa"/>
              <w:bottom w:w="0" w:type="dxa"/>
              <w:right w:w="150" w:type="dxa"/>
            </w:tcMar>
            <w:hideMark/>
          </w:tcPr>
          <w:p w:rsidR="008974B7" w:rsidRDefault="008974B7">
            <w:pPr>
              <w:spacing w:after="0"/>
              <w:rPr>
                <w:rFonts w:ascii="Times New Roman" w:hAnsi="Times New Roman" w:cs="Times New Roman"/>
              </w:rPr>
            </w:pPr>
            <w:r>
              <w:rPr>
                <w:rStyle w:val="label"/>
                <w:color w:val="231F20"/>
              </w:rPr>
              <w:t>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Ms</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First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Andrea</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Last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Sherwood</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Email Address</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asherwood@westminster.sa.edu.au</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Phone Number</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0882760276</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Relationship</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Senior Leadership</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School/Organisation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Westminster School</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lastRenderedPageBreak/>
              <w:t>Position 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Director of Learning</w:t>
            </w:r>
          </w:p>
        </w:tc>
      </w:tr>
    </w:tbl>
    <w:p w:rsidR="008974B7" w:rsidRDefault="0076389E" w:rsidP="008974B7">
      <w:pPr>
        <w:spacing w:after="150"/>
        <w:rPr>
          <w:rStyle w:val="groupcontentpanel"/>
          <w:rFonts w:ascii="Arial" w:hAnsi="Arial" w:cs="Arial"/>
          <w:color w:val="000000"/>
          <w:sz w:val="18"/>
          <w:szCs w:val="18"/>
          <w:bdr w:val="single" w:sz="6" w:space="0" w:color="C0C0C0" w:frame="1"/>
          <w:shd w:val="clear" w:color="auto" w:fill="FFFFFF"/>
        </w:rPr>
      </w:pPr>
      <w:r>
        <w:rPr>
          <w:rStyle w:val="groupcontentpanel"/>
          <w:rFonts w:ascii="Arial" w:hAnsi="Arial" w:cs="Arial"/>
          <w:color w:val="000000"/>
          <w:sz w:val="18"/>
          <w:szCs w:val="18"/>
          <w:bdr w:val="single" w:sz="6" w:space="0" w:color="C0C0C0" w:frame="1"/>
          <w:shd w:val="clear" w:color="auto" w:fill="FFFFFF"/>
        </w:rPr>
        <w:pict>
          <v:rect id="_x0000_i1027" style="width:0;height:.6pt" o:hralign="center" o:hrstd="t" o:hrnoshade="t" o:hr="t" fillcolor="silver" stroked="f"/>
        </w:pict>
      </w:r>
    </w:p>
    <w:tbl>
      <w:tblPr>
        <w:tblW w:w="12024" w:type="dxa"/>
        <w:tblCellSpacing w:w="15" w:type="dxa"/>
        <w:tblCellMar>
          <w:top w:w="15" w:type="dxa"/>
          <w:left w:w="15" w:type="dxa"/>
          <w:bottom w:w="15" w:type="dxa"/>
          <w:right w:w="15" w:type="dxa"/>
        </w:tblCellMar>
        <w:tblLook w:val="04A0" w:firstRow="1" w:lastRow="0" w:firstColumn="1" w:lastColumn="0" w:noHBand="0" w:noVBand="1"/>
      </w:tblPr>
      <w:tblGrid>
        <w:gridCol w:w="5936"/>
        <w:gridCol w:w="6088"/>
      </w:tblGrid>
      <w:tr w:rsidR="008974B7" w:rsidTr="008974B7">
        <w:trPr>
          <w:tblCellSpacing w:w="15" w:type="dxa"/>
        </w:trPr>
        <w:tc>
          <w:tcPr>
            <w:tcW w:w="5826" w:type="dxa"/>
            <w:tcMar>
              <w:top w:w="0" w:type="dxa"/>
              <w:left w:w="0" w:type="dxa"/>
              <w:bottom w:w="0" w:type="dxa"/>
              <w:right w:w="150" w:type="dxa"/>
            </w:tcMar>
            <w:hideMark/>
          </w:tcPr>
          <w:p w:rsidR="008974B7" w:rsidRDefault="008974B7">
            <w:pPr>
              <w:spacing w:after="0"/>
              <w:rPr>
                <w:rFonts w:ascii="Times New Roman" w:hAnsi="Times New Roman" w:cs="Times New Roman"/>
              </w:rPr>
            </w:pPr>
            <w:r>
              <w:rPr>
                <w:rStyle w:val="label"/>
                <w:color w:val="231F20"/>
              </w:rPr>
              <w:t>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Ms</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First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Carolyn</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Last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Obst</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Email Address</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cobst@westminster.sa.edu.au</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Phone Number</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0882760276</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Relationship</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Head of Dance</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School/Organisation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Westminster School</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Position 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Head of Dance</w:t>
            </w:r>
          </w:p>
        </w:tc>
      </w:tr>
    </w:tbl>
    <w:p w:rsidR="008974B7" w:rsidRDefault="0076389E" w:rsidP="008974B7">
      <w:pPr>
        <w:spacing w:after="150"/>
        <w:rPr>
          <w:rStyle w:val="groupcontentpanel"/>
          <w:rFonts w:ascii="Arial" w:hAnsi="Arial" w:cs="Arial"/>
          <w:color w:val="000000"/>
          <w:sz w:val="18"/>
          <w:szCs w:val="18"/>
          <w:bdr w:val="single" w:sz="6" w:space="0" w:color="C0C0C0" w:frame="1"/>
          <w:shd w:val="clear" w:color="auto" w:fill="FFFFFF"/>
        </w:rPr>
      </w:pPr>
      <w:r>
        <w:rPr>
          <w:rStyle w:val="groupcontentpanel"/>
          <w:rFonts w:ascii="Arial" w:hAnsi="Arial" w:cs="Arial"/>
          <w:color w:val="000000"/>
          <w:sz w:val="18"/>
          <w:szCs w:val="18"/>
          <w:bdr w:val="single" w:sz="6" w:space="0" w:color="C0C0C0" w:frame="1"/>
          <w:shd w:val="clear" w:color="auto" w:fill="FFFFFF"/>
        </w:rPr>
        <w:pict>
          <v:rect id="_x0000_i1028" style="width:0;height:.6pt" o:hralign="center" o:hrstd="t" o:hrnoshade="t" o:hr="t" fillcolor="silver" stroked="f"/>
        </w:pict>
      </w:r>
    </w:p>
    <w:tbl>
      <w:tblPr>
        <w:tblW w:w="12024" w:type="dxa"/>
        <w:tblCellSpacing w:w="15" w:type="dxa"/>
        <w:tblCellMar>
          <w:top w:w="15" w:type="dxa"/>
          <w:left w:w="15" w:type="dxa"/>
          <w:bottom w:w="15" w:type="dxa"/>
          <w:right w:w="15" w:type="dxa"/>
        </w:tblCellMar>
        <w:tblLook w:val="04A0" w:firstRow="1" w:lastRow="0" w:firstColumn="1" w:lastColumn="0" w:noHBand="0" w:noVBand="1"/>
      </w:tblPr>
      <w:tblGrid>
        <w:gridCol w:w="5936"/>
        <w:gridCol w:w="6088"/>
      </w:tblGrid>
      <w:tr w:rsidR="008974B7" w:rsidTr="008974B7">
        <w:trPr>
          <w:tblCellSpacing w:w="15" w:type="dxa"/>
        </w:trPr>
        <w:tc>
          <w:tcPr>
            <w:tcW w:w="5826" w:type="dxa"/>
            <w:tcMar>
              <w:top w:w="0" w:type="dxa"/>
              <w:left w:w="0" w:type="dxa"/>
              <w:bottom w:w="0" w:type="dxa"/>
              <w:right w:w="150" w:type="dxa"/>
            </w:tcMar>
            <w:hideMark/>
          </w:tcPr>
          <w:p w:rsidR="008974B7" w:rsidRDefault="008974B7">
            <w:pPr>
              <w:spacing w:after="0"/>
              <w:rPr>
                <w:rFonts w:ascii="Times New Roman" w:hAnsi="Times New Roman" w:cs="Times New Roman"/>
              </w:rPr>
            </w:pPr>
            <w:r>
              <w:rPr>
                <w:rStyle w:val="label"/>
                <w:color w:val="231F20"/>
              </w:rPr>
              <w:t>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Ms</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First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Ann</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Last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Peters</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Email Address</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sacasting@ozemail.com.au</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Phone Number</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08 82320560</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Relationship</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Employer/ Agent</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School/Organisation Name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SA Casting</w:t>
            </w:r>
          </w:p>
        </w:tc>
      </w:tr>
      <w:tr w:rsidR="008974B7" w:rsidTr="008974B7">
        <w:trPr>
          <w:tblCellSpacing w:w="15" w:type="dxa"/>
        </w:trPr>
        <w:tc>
          <w:tcPr>
            <w:tcW w:w="5826" w:type="dxa"/>
            <w:tcMar>
              <w:top w:w="0" w:type="dxa"/>
              <w:left w:w="0" w:type="dxa"/>
              <w:bottom w:w="0" w:type="dxa"/>
              <w:right w:w="150" w:type="dxa"/>
            </w:tcMar>
            <w:hideMark/>
          </w:tcPr>
          <w:p w:rsidR="008974B7" w:rsidRDefault="008974B7">
            <w:pPr>
              <w:rPr>
                <w:sz w:val="18"/>
                <w:szCs w:val="18"/>
              </w:rPr>
            </w:pPr>
            <w:r>
              <w:rPr>
                <w:rStyle w:val="label"/>
                <w:color w:val="231F20"/>
              </w:rPr>
              <w:t>Position Title</w:t>
            </w:r>
          </w:p>
        </w:tc>
        <w:tc>
          <w:tcPr>
            <w:tcW w:w="5976" w:type="dxa"/>
            <w:tcMar>
              <w:top w:w="0" w:type="dxa"/>
              <w:left w:w="0" w:type="dxa"/>
              <w:bottom w:w="0" w:type="dxa"/>
              <w:right w:w="0" w:type="dxa"/>
            </w:tcMar>
            <w:vAlign w:val="bottom"/>
            <w:hideMark/>
          </w:tcPr>
          <w:p w:rsidR="008974B7" w:rsidRDefault="008974B7">
            <w:pPr>
              <w:rPr>
                <w:sz w:val="18"/>
                <w:szCs w:val="18"/>
              </w:rPr>
            </w:pPr>
            <w:r>
              <w:rPr>
                <w:rStyle w:val="value"/>
                <w:color w:val="2C2C2E"/>
              </w:rPr>
              <w:t>Managing Director</w:t>
            </w:r>
          </w:p>
        </w:tc>
      </w:tr>
    </w:tbl>
    <w:p w:rsidR="008974B7" w:rsidRPr="00AF06A4" w:rsidRDefault="008974B7" w:rsidP="008974B7">
      <w:pPr>
        <w:rPr>
          <w:b/>
        </w:rPr>
      </w:pPr>
    </w:p>
    <w:sectPr w:rsidR="008974B7" w:rsidRPr="00AF0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varese Boo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varese Medium">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1NjQwtbAwNzc0tzBU0lEKTi0uzszPAykwrAUA10l7ACwAAAA="/>
  </w:docVars>
  <w:rsids>
    <w:rsidRoot w:val="00B90F1D"/>
    <w:rsid w:val="00073732"/>
    <w:rsid w:val="00202104"/>
    <w:rsid w:val="00282602"/>
    <w:rsid w:val="0037429F"/>
    <w:rsid w:val="004B3B5F"/>
    <w:rsid w:val="0054340C"/>
    <w:rsid w:val="0076389E"/>
    <w:rsid w:val="00814D5A"/>
    <w:rsid w:val="00835AB2"/>
    <w:rsid w:val="008974B7"/>
    <w:rsid w:val="008B64BA"/>
    <w:rsid w:val="00924A10"/>
    <w:rsid w:val="00A51D5F"/>
    <w:rsid w:val="00A8348B"/>
    <w:rsid w:val="00AF06A4"/>
    <w:rsid w:val="00B90F1D"/>
    <w:rsid w:val="00B95054"/>
    <w:rsid w:val="00BB1F15"/>
    <w:rsid w:val="00C63DE7"/>
    <w:rsid w:val="00D41377"/>
    <w:rsid w:val="00E10E55"/>
    <w:rsid w:val="00FF28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84F95-615E-4C9C-AF49-D788494E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1D"/>
  </w:style>
  <w:style w:type="paragraph" w:styleId="Heading2">
    <w:name w:val="heading 2"/>
    <w:basedOn w:val="Normal"/>
    <w:link w:val="Heading2Char"/>
    <w:uiPriority w:val="9"/>
    <w:qFormat/>
    <w:rsid w:val="008974B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F1D"/>
    <w:rPr>
      <w:rFonts w:ascii="Tahoma" w:hAnsi="Tahoma" w:cs="Tahoma"/>
      <w:sz w:val="16"/>
      <w:szCs w:val="16"/>
    </w:rPr>
  </w:style>
  <w:style w:type="character" w:styleId="Emphasis">
    <w:name w:val="Emphasis"/>
    <w:basedOn w:val="DefaultParagraphFont"/>
    <w:uiPriority w:val="20"/>
    <w:qFormat/>
    <w:rsid w:val="00202104"/>
    <w:rPr>
      <w:i/>
      <w:iCs/>
    </w:rPr>
  </w:style>
  <w:style w:type="character" w:customStyle="1" w:styleId="apple-converted-space">
    <w:name w:val="apple-converted-space"/>
    <w:basedOn w:val="DefaultParagraphFont"/>
    <w:rsid w:val="00202104"/>
  </w:style>
  <w:style w:type="character" w:styleId="Strong">
    <w:name w:val="Strong"/>
    <w:basedOn w:val="DefaultParagraphFont"/>
    <w:uiPriority w:val="22"/>
    <w:qFormat/>
    <w:rsid w:val="00A8348B"/>
    <w:rPr>
      <w:b/>
      <w:bCs/>
    </w:rPr>
  </w:style>
  <w:style w:type="character" w:customStyle="1" w:styleId="faf-nowrap">
    <w:name w:val="faf-nowrap"/>
    <w:basedOn w:val="DefaultParagraphFont"/>
    <w:rsid w:val="0054340C"/>
  </w:style>
  <w:style w:type="character" w:styleId="Hyperlink">
    <w:name w:val="Hyperlink"/>
    <w:basedOn w:val="DefaultParagraphFont"/>
    <w:uiPriority w:val="99"/>
    <w:semiHidden/>
    <w:unhideWhenUsed/>
    <w:rsid w:val="0054340C"/>
    <w:rPr>
      <w:color w:val="0000FF"/>
      <w:u w:val="single"/>
    </w:rPr>
  </w:style>
  <w:style w:type="character" w:customStyle="1" w:styleId="Heading2Char">
    <w:name w:val="Heading 2 Char"/>
    <w:basedOn w:val="DefaultParagraphFont"/>
    <w:link w:val="Heading2"/>
    <w:uiPriority w:val="9"/>
    <w:rsid w:val="008974B7"/>
    <w:rPr>
      <w:rFonts w:ascii="Times New Roman" w:eastAsia="Times New Roman" w:hAnsi="Times New Roman" w:cs="Times New Roman"/>
      <w:b/>
      <w:bCs/>
      <w:sz w:val="36"/>
      <w:szCs w:val="36"/>
      <w:lang w:eastAsia="en-AU"/>
    </w:rPr>
  </w:style>
  <w:style w:type="character" w:customStyle="1" w:styleId="groupcontentpanel">
    <w:name w:val="groupcontentpanel"/>
    <w:basedOn w:val="DefaultParagraphFont"/>
    <w:rsid w:val="008974B7"/>
  </w:style>
  <w:style w:type="character" w:customStyle="1" w:styleId="label">
    <w:name w:val="label"/>
    <w:basedOn w:val="DefaultParagraphFont"/>
    <w:rsid w:val="008974B7"/>
  </w:style>
  <w:style w:type="character" w:customStyle="1" w:styleId="value">
    <w:name w:val="value"/>
    <w:basedOn w:val="DefaultParagraphFont"/>
    <w:rsid w:val="008974B7"/>
  </w:style>
  <w:style w:type="character" w:customStyle="1" w:styleId="titleblock">
    <w:name w:val="titleblock"/>
    <w:basedOn w:val="DefaultParagraphFont"/>
    <w:rsid w:val="008974B7"/>
  </w:style>
  <w:style w:type="character" w:customStyle="1" w:styleId="separator">
    <w:name w:val="separator"/>
    <w:basedOn w:val="DefaultParagraphFont"/>
    <w:rsid w:val="008974B7"/>
  </w:style>
  <w:style w:type="character" w:customStyle="1" w:styleId="metalink2">
    <w:name w:val="metalink2"/>
    <w:basedOn w:val="DefaultParagraphFont"/>
    <w:rsid w:val="0089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09642">
      <w:bodyDiv w:val="1"/>
      <w:marLeft w:val="0"/>
      <w:marRight w:val="0"/>
      <w:marTop w:val="0"/>
      <w:marBottom w:val="0"/>
      <w:divBdr>
        <w:top w:val="none" w:sz="0" w:space="0" w:color="auto"/>
        <w:left w:val="none" w:sz="0" w:space="0" w:color="auto"/>
        <w:bottom w:val="none" w:sz="0" w:space="0" w:color="auto"/>
        <w:right w:val="none" w:sz="0" w:space="0" w:color="auto"/>
      </w:divBdr>
    </w:div>
    <w:div w:id="115156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Novarese Medium"/>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varese Book"/>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Westminster School</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Doherty</dc:creator>
  <cp:lastModifiedBy>John Doherty</cp:lastModifiedBy>
  <cp:revision>6</cp:revision>
  <dcterms:created xsi:type="dcterms:W3CDTF">2016-06-27T12:06:00Z</dcterms:created>
  <dcterms:modified xsi:type="dcterms:W3CDTF">2017-05-02T14:01:00Z</dcterms:modified>
</cp:coreProperties>
</file>